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FF0C" w14:textId="498FA5D9" w:rsidR="00D77246" w:rsidRDefault="008E62CD" w:rsidP="00D77246">
      <w:pPr>
        <w:rPr>
          <w:rFonts w:cstheme="minorHAnsi"/>
          <w:bCs/>
          <w:color w:val="222222"/>
          <w:sz w:val="18"/>
          <w:szCs w:val="18"/>
          <w:shd w:val="clear" w:color="auto" w:fill="FFFFFF"/>
        </w:rPr>
      </w:pPr>
      <w:r w:rsidRPr="008E62CD">
        <w:rPr>
          <w:rFonts w:cstheme="minorHAnsi"/>
          <w:b/>
          <w:color w:val="222222"/>
          <w:sz w:val="24"/>
          <w:szCs w:val="24"/>
          <w:shd w:val="clear" w:color="auto" w:fill="FFFFFF"/>
        </w:rPr>
        <w:br/>
      </w:r>
      <w:r w:rsidR="00D77246" w:rsidRPr="00D77246">
        <w:rPr>
          <w:rFonts w:cstheme="minorHAnsi"/>
          <w:bCs/>
          <w:color w:val="222222"/>
          <w:sz w:val="18"/>
          <w:szCs w:val="18"/>
          <w:shd w:val="clear" w:color="auto" w:fill="FFFFFF"/>
        </w:rPr>
        <w:t>ΔΕΛΤΙΟ ΤΥΠΟΥ</w:t>
      </w:r>
    </w:p>
    <w:p w14:paraId="314AF933" w14:textId="79B9BD40" w:rsidR="00985E75" w:rsidRDefault="00985E75" w:rsidP="00985E75">
      <w:pPr>
        <w:jc w:val="right"/>
        <w:rPr>
          <w:rFonts w:cstheme="minorHAnsi"/>
          <w:bCs/>
          <w:color w:val="222222"/>
          <w:sz w:val="18"/>
          <w:szCs w:val="18"/>
          <w:shd w:val="clear" w:color="auto" w:fill="FFFFFF"/>
        </w:rPr>
      </w:pP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begin"/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instrText xml:space="preserve"> TIME \@ "d MMMM yyyy" </w:instrText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separate"/>
      </w:r>
      <w:r w:rsidR="00CF7CF2">
        <w:rPr>
          <w:rFonts w:cstheme="minorHAnsi"/>
          <w:bCs/>
          <w:noProof/>
          <w:color w:val="222222"/>
          <w:sz w:val="18"/>
          <w:szCs w:val="18"/>
          <w:shd w:val="clear" w:color="auto" w:fill="FFFFFF"/>
        </w:rPr>
        <w:t>08</w:t>
      </w:r>
      <w:r w:rsidR="00CF7CF2">
        <w:rPr>
          <w:rFonts w:cstheme="minorHAnsi"/>
          <w:bCs/>
          <w:noProof/>
          <w:color w:val="222222"/>
          <w:sz w:val="18"/>
          <w:szCs w:val="18"/>
          <w:shd w:val="clear" w:color="auto" w:fill="FFFFFF"/>
        </w:rPr>
        <w:t xml:space="preserve"> </w:t>
      </w:r>
      <w:r w:rsidR="00CF7CF2">
        <w:rPr>
          <w:rFonts w:cstheme="minorHAnsi"/>
          <w:bCs/>
          <w:noProof/>
          <w:color w:val="222222"/>
          <w:sz w:val="18"/>
          <w:szCs w:val="18"/>
          <w:shd w:val="clear" w:color="auto" w:fill="FFFFFF"/>
        </w:rPr>
        <w:t>Μαρτίου</w:t>
      </w:r>
      <w:r w:rsidR="00CF7CF2">
        <w:rPr>
          <w:rFonts w:cstheme="minorHAnsi"/>
          <w:bCs/>
          <w:noProof/>
          <w:color w:val="222222"/>
          <w:sz w:val="18"/>
          <w:szCs w:val="18"/>
          <w:shd w:val="clear" w:color="auto" w:fill="FFFFFF"/>
        </w:rPr>
        <w:t xml:space="preserve"> 2024</w:t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end"/>
      </w:r>
    </w:p>
    <w:p w14:paraId="4C200DFA" w14:textId="09002122" w:rsidR="00CF7CF2" w:rsidRPr="00CF7CF2" w:rsidRDefault="00CF7CF2" w:rsidP="00D77246">
      <w:pPr>
        <w:jc w:val="center"/>
        <w:rPr>
          <w:rFonts w:cstheme="minorHAnsi"/>
          <w:b/>
          <w:color w:val="222222"/>
          <w:sz w:val="40"/>
          <w:szCs w:val="40"/>
          <w:shd w:val="clear" w:color="auto" w:fill="FFFFFF"/>
        </w:rPr>
      </w:pPr>
      <w:bookmarkStart w:id="0" w:name="_Hlk160035157"/>
      <w:r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Harman</w:t>
      </w:r>
      <w:r w:rsidR="00E91230">
        <w:rPr>
          <w:rFonts w:cstheme="minorHAnsi"/>
          <w:b/>
          <w:color w:val="222222"/>
          <w:sz w:val="40"/>
          <w:szCs w:val="40"/>
          <w:shd w:val="clear" w:color="auto" w:fill="FFFFFF"/>
        </w:rPr>
        <w:t>/</w:t>
      </w:r>
      <w:r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Kardon</w:t>
      </w:r>
      <w:r w:rsidRPr="00CF7CF2">
        <w:rPr>
          <w:rFonts w:cstheme="minorHAnsi"/>
          <w:b/>
          <w:color w:val="222222"/>
          <w:sz w:val="40"/>
          <w:szCs w:val="40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L</w:t>
      </w:r>
      <w:r w:rsidR="00E91230">
        <w:rPr>
          <w:rFonts w:cstheme="minorHAnsi"/>
          <w:b/>
          <w:color w:val="222222"/>
          <w:sz w:val="40"/>
          <w:szCs w:val="40"/>
          <w:shd w:val="clear" w:color="auto" w:fill="FFFFFF"/>
          <w:lang w:val="en-US"/>
        </w:rPr>
        <w:t>una</w:t>
      </w:r>
      <w:r w:rsidRPr="00CF7CF2">
        <w:rPr>
          <w:rFonts w:cstheme="minorHAnsi"/>
          <w:b/>
          <w:color w:val="222222"/>
          <w:sz w:val="40"/>
          <w:szCs w:val="40"/>
          <w:shd w:val="clear" w:color="auto" w:fill="FFFFFF"/>
        </w:rPr>
        <w:t>:</w:t>
      </w:r>
    </w:p>
    <w:bookmarkEnd w:id="0"/>
    <w:p w14:paraId="70E365A5" w14:textId="2E1B5FEC" w:rsidR="008E62CD" w:rsidRPr="00E91230" w:rsidRDefault="00CF7CF2" w:rsidP="00D77246">
      <w:pPr>
        <w:jc w:val="center"/>
        <w:rPr>
          <w:rFonts w:ascii="Calibri Light" w:hAnsi="Calibri Light" w:cs="Calibri Light"/>
          <w:b/>
          <w:color w:val="222222"/>
          <w:sz w:val="28"/>
          <w:szCs w:val="28"/>
          <w:shd w:val="clear" w:color="auto" w:fill="FFFFFF"/>
        </w:rPr>
      </w:pPr>
      <w:r w:rsidRPr="00E91230">
        <w:rPr>
          <w:rFonts w:ascii="Calibri Light" w:hAnsi="Calibri Light" w:cs="Calibri Light"/>
          <w:b/>
          <w:color w:val="222222"/>
          <w:sz w:val="28"/>
          <w:szCs w:val="28"/>
          <w:shd w:val="clear" w:color="auto" w:fill="FFFFFF"/>
        </w:rPr>
        <w:t xml:space="preserve">Την ημέρα της Γυναίκας η Αισθητική συναντά την Ηχητική Ακρίβεια </w:t>
      </w:r>
    </w:p>
    <w:p w14:paraId="6F33811C" w14:textId="25D3C157" w:rsidR="006F4148" w:rsidRDefault="00CF7CF2" w:rsidP="00CF7CF2">
      <w:pPr>
        <w:jc w:val="center"/>
        <w:rPr>
          <w:i/>
          <w:iCs/>
          <w:color w:val="222222"/>
          <w:sz w:val="26"/>
          <w:szCs w:val="26"/>
          <w:shd w:val="clear" w:color="auto" w:fill="FFFFFF"/>
        </w:rPr>
      </w:pPr>
      <w:bookmarkStart w:id="1" w:name="_Hlk160035185"/>
      <w:r w:rsidRPr="00CF7CF2">
        <w:rPr>
          <w:i/>
          <w:iCs/>
          <w:noProof/>
          <w:color w:val="222222"/>
          <w:sz w:val="26"/>
          <w:szCs w:val="26"/>
          <w:shd w:val="clear" w:color="auto" w:fill="FFFFFF"/>
        </w:rPr>
        <w:drawing>
          <wp:inline distT="0" distB="0" distL="0" distR="0" wp14:anchorId="34A07508" wp14:editId="38F3E78E">
            <wp:extent cx="5274310" cy="4632960"/>
            <wp:effectExtent l="0" t="0" r="0" b="0"/>
            <wp:docPr id="2139631883" name="Picture 1" descr="A person touching a 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31883" name="Picture 1" descr="A person touching a speak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C96C" w14:textId="674504B0" w:rsidR="002621A6" w:rsidRPr="00E91230" w:rsidRDefault="00CF7CF2" w:rsidP="002621A6">
      <w:pPr>
        <w:jc w:val="center"/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</w:pP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Στην επέτειο της Ημέρας της Γυναίκας, η 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Harman</w:t>
      </w:r>
      <w:r w:rsid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>/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Kardon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σε καλεί να ανακαλύψεις  ένα 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>μοναδικό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επίπεδο ηχητικής απόλαυσης με το</w:t>
      </w:r>
      <w:r w:rsidR="00E91230"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</w:t>
      </w:r>
      <w:r w:rsid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Bluetooth</w:t>
      </w:r>
      <w:r w:rsidR="00E91230"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</w:t>
      </w:r>
      <w:r w:rsid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>ηχείο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Luna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>. Συνδυάζοντας την αισθητική με την τεχνολογία, το</w:t>
      </w:r>
      <w:r w:rsidR="00E91230"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</w:t>
      </w:r>
      <w:r w:rsidR="00E91230"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Harman</w:t>
      </w:r>
      <w:r w:rsidR="00E91230"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>/</w:t>
      </w:r>
      <w:r w:rsidR="00E91230"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Kardon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Luna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αναδεικνύει τον ήχο σε μια εκλεπτυσμένη εμπειρία.</w:t>
      </w:r>
    </w:p>
    <w:bookmarkEnd w:id="1"/>
    <w:p w14:paraId="4C041D2A" w14:textId="77777777" w:rsidR="003E1F0B" w:rsidRDefault="003E1F0B" w:rsidP="00CF7CF2">
      <w:pPr>
        <w:jc w:val="both"/>
        <w:rPr>
          <w:rFonts w:cstheme="minorHAnsi"/>
          <w:bCs/>
          <w:color w:val="222222"/>
          <w:sz w:val="24"/>
          <w:szCs w:val="24"/>
          <w:shd w:val="clear" w:color="auto" w:fill="FFFFFF"/>
        </w:rPr>
      </w:pPr>
    </w:p>
    <w:p w14:paraId="15D98934" w14:textId="1B271588" w:rsidR="00CF7CF2" w:rsidRPr="00E91230" w:rsidRDefault="00CF7CF2" w:rsidP="00CF7CF2">
      <w:pPr>
        <w:jc w:val="both"/>
        <w:rPr>
          <w:rFonts w:ascii="Calibri Light" w:eastAsia="Calibri" w:hAnsi="Calibri Light" w:cs="Calibri Light"/>
          <w:sz w:val="24"/>
          <w:szCs w:val="24"/>
          <w:lang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Το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Bluetooth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ηχείο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Harman</w:t>
      </w:r>
      <w:r w:rsidR="00E9123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/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Luna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ενσωματώνεται αρμονικά σε οποιοδήποτε περιβάλλον με την κομψή και μινιμαλιστική του σιλουέτα,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προσφέροντας τον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όμορφο ήχο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της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Harman</w:t>
      </w:r>
      <w:r w:rsidR="00E9123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/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.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Το μαλακό υλικό αφής και το </w:t>
      </w:r>
      <w:proofErr w:type="spell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ανοδιωμένο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αλουμίνιο στο επάνω μέρος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του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όχι μόνο φαίνονται κομψά αλλά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δίνουν και μια</w:t>
      </w:r>
      <w:r w:rsidRPr="00E91230">
        <w:rPr>
          <w:rFonts w:eastAsia="Calibri" w:cstheme="minorHAnsi"/>
          <w:sz w:val="24"/>
          <w:szCs w:val="24"/>
          <w:lang w:val="en-US"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lastRenderedPageBreak/>
        <w:t>εξαιρετική αίσθηση όταν το αγγίζεις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.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Με τον φορητό και</w:t>
      </w:r>
      <w:r w:rsidR="00E9123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εργονομικό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σχεδιασμό του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είναι ιδανικό για μεταφορά από δωμάτιο σε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δωμάτιο και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ακόμα και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σε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εξωτερικό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χώρο.</w:t>
      </w:r>
    </w:p>
    <w:p w14:paraId="557149E2" w14:textId="4571C4DE" w:rsidR="00CF7CF2" w:rsidRPr="00E91230" w:rsidRDefault="00CF7CF2" w:rsidP="00CF7CF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Απ</w:t>
      </w:r>
      <w:proofErr w:type="spell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όλ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αυσε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</w:t>
      </w:r>
      <w:proofErr w:type="spell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ισορρο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πημένο, </w:t>
      </w:r>
      <w:proofErr w:type="spell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υψηλής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π</w:t>
      </w:r>
      <w:proofErr w:type="spell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οιότητ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ας ήχο σε μια συμπαγή μορφή όπως ποτέ πριν, </w:t>
      </w:r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χάρις στο </w:t>
      </w:r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σύστημα ηχείων 2 κατευθύνσεων και το λογισμικό που ενσωματώνει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.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Οι προηγμένοι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drivers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που διαθέτει</w:t>
      </w:r>
      <w:r w:rsidR="005D61B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προσφέρουν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τον εμβληματικό ήχο της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Harman</w:t>
      </w:r>
      <w:r w:rsidR="00E9123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/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με εξαιρετική σαφήνεια, εξασφαλίζοντας</w:t>
      </w:r>
      <w:r w:rsidR="005D61B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σου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ότι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θα ακούς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κάθε λεπτομέρεια.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Σύνδεσε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δύο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Luna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μαζί για μια αληθινή στερεοφωνική εμπειρία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.</w:t>
      </w:r>
    </w:p>
    <w:p w14:paraId="1D8ED42B" w14:textId="1404EF74" w:rsidR="00CF7CF2" w:rsidRPr="00E91230" w:rsidRDefault="00CF7CF2" w:rsidP="00CF7CF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Με ενσωματωμένη μπαταρία με διάρκεια έως και 12 ώρες, το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Harman</w:t>
      </w:r>
      <w:r w:rsidR="00E9123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/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Luna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είναι ο τέλειος σύντροφος</w:t>
      </w:r>
      <w:r w:rsidR="005D61B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 για ατελείωτες ώρες μουσικής απόλαυσης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.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Επιπλέον, με </w:t>
      </w:r>
      <w:r w:rsidR="005D61B0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δείκτη αδιαβροχοποίησης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IP67, </w:t>
      </w:r>
      <w:r w:rsidR="005D61B0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είναι ανθεκτικό σε βροχή, νερό.</w:t>
      </w:r>
    </w:p>
    <w:p w14:paraId="0B1D8E05" w14:textId="1D3FFC02" w:rsidR="005D61B0" w:rsidRPr="00E91230" w:rsidRDefault="005D61B0" w:rsidP="00CF7CF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proofErr w:type="spellStart"/>
      <w:proofErr w:type="gram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Last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</w:t>
      </w:r>
      <w:proofErr w:type="spell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but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not least</w:t>
      </w:r>
      <w:proofErr w:type="gram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,</w:t>
      </w:r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</w:t>
      </w:r>
      <w:proofErr w:type="spellStart"/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το</w:t>
      </w:r>
      <w:proofErr w:type="spellEnd"/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Harman</w:t>
      </w:r>
      <w:r w:rsid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/</w:t>
      </w:r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 Luna</w:t>
      </w:r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 </w:t>
      </w:r>
      <w:proofErr w:type="spellStart"/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είν</w:t>
      </w:r>
      <w:proofErr w:type="spellEnd"/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αι κατα</w:t>
      </w:r>
      <w:proofErr w:type="spellStart"/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σκευ</w:t>
      </w:r>
      <w:proofErr w:type="spellEnd"/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ασμένο από ανακυκλώσιμα υλικά. </w:t>
      </w:r>
      <w:r w:rsidR="003E1F0B"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Συσκευάζεται σε χαρτί πιστοποιημένο από το Συμβούλιο Συμμόρφωσης Δασών (FSC) και εκτυπώνεται με μελάνι σόγιας,</w:t>
      </w:r>
    </w:p>
    <w:p w14:paraId="5B8A032F" w14:textId="77777777" w:rsidR="00E91230" w:rsidRPr="00E91230" w:rsidRDefault="00E91230" w:rsidP="00CF7CF2">
      <w:pPr>
        <w:jc w:val="both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</w:p>
    <w:p w14:paraId="123B9AC5" w14:textId="16558A36" w:rsidR="00A217EE" w:rsidRPr="00E91230" w:rsidRDefault="00CF7CF2" w:rsidP="00CF7CF2">
      <w:pPr>
        <w:jc w:val="both"/>
        <w:rPr>
          <w:rFonts w:ascii="Calibri Light" w:eastAsia="Calibri" w:hAnsi="Calibri Light" w:cs="Calibri Light"/>
          <w:sz w:val="24"/>
          <w:szCs w:val="24"/>
          <w:lang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Η 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Harman</w:t>
      </w:r>
      <w:r w:rsidR="00E91230" w:rsidRPr="00E91230">
        <w:rPr>
          <w:rFonts w:ascii="Calibri Light" w:eastAsia="Calibri" w:hAnsi="Calibri Light" w:cs="Calibri Light"/>
          <w:sz w:val="24"/>
          <w:szCs w:val="24"/>
          <w:lang w:eastAsia="nl-NL"/>
        </w:rPr>
        <w:t>/</w:t>
      </w: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Kardon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γιορτάζει τη δύναμη, την ευφυΐα και την αφοσίωση της κάθε γυναίκας αυτήν την Ημέρα της Γυναίκας, παρέχοντας την τέλεια ακουστική συντροφιά για κάθε στιγμή της ζωής.</w:t>
      </w:r>
    </w:p>
    <w:p w14:paraId="28B5398E" w14:textId="77777777" w:rsidR="003E1F0B" w:rsidRPr="00E91230" w:rsidRDefault="003E1F0B" w:rsidP="00CF7CF2">
      <w:pPr>
        <w:jc w:val="both"/>
        <w:rPr>
          <w:rFonts w:ascii="Calibri Light" w:eastAsia="Calibri" w:hAnsi="Calibri Light" w:cs="Calibri Light"/>
          <w:sz w:val="24"/>
          <w:szCs w:val="24"/>
          <w:lang w:eastAsia="nl-NL"/>
        </w:rPr>
      </w:pPr>
    </w:p>
    <w:p w14:paraId="449647A2" w14:textId="77777777" w:rsidR="00E91230" w:rsidRDefault="003E1F0B" w:rsidP="00E91230">
      <w:pPr>
        <w:spacing w:after="0"/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Μάθετε περισσότερα στο </w:t>
      </w:r>
      <w:hyperlink r:id="rId10" w:history="1"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www</w:t>
        </w:r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.</w:t>
        </w:r>
        <w:proofErr w:type="spellStart"/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wavemotion</w:t>
        </w:r>
        <w:proofErr w:type="spellEnd"/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.</w:t>
        </w:r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gr</w:t>
        </w:r>
      </w:hyperlink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, </w:t>
      </w:r>
    </w:p>
    <w:p w14:paraId="7E306182" w14:textId="483F6F1B" w:rsidR="003E1F0B" w:rsidRPr="00E91230" w:rsidRDefault="003E1F0B" w:rsidP="00E91230">
      <w:pPr>
        <w:spacing w:after="0"/>
        <w:jc w:val="center"/>
        <w:rPr>
          <w:rFonts w:ascii="Calibri Light" w:eastAsia="Calibri" w:hAnsi="Calibri Light" w:cs="Calibri Light"/>
          <w:sz w:val="24"/>
          <w:szCs w:val="24"/>
          <w:lang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στο </w:t>
      </w:r>
      <w:hyperlink r:id="rId11" w:history="1"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https</w:t>
        </w:r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://</w:t>
        </w:r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www</w:t>
        </w:r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.</w:t>
        </w:r>
        <w:proofErr w:type="spellStart"/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wavemotion</w:t>
        </w:r>
        <w:proofErr w:type="spellEnd"/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.</w:t>
        </w:r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gr</w:t>
        </w:r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/</w:t>
        </w:r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our</w:t>
        </w:r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-</w:t>
        </w:r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brands</w:t>
        </w:r>
        <w:r w:rsidRPr="00E91230">
          <w:rPr>
            <w:rFonts w:ascii="Calibri Light" w:eastAsia="Calibri" w:hAnsi="Calibri Light" w:cs="Calibri Light"/>
            <w:sz w:val="24"/>
            <w:szCs w:val="24"/>
            <w:lang w:eastAsia="nl-NL"/>
          </w:rPr>
          <w:t>/</w:t>
        </w:r>
        <w:proofErr w:type="spellStart"/>
        <w:r w:rsidRPr="00E91230">
          <w:rPr>
            <w:rFonts w:ascii="Calibri Light" w:eastAsia="Calibri" w:hAnsi="Calibri Light" w:cs="Calibri Light"/>
            <w:sz w:val="24"/>
            <w:szCs w:val="24"/>
            <w:lang w:val="en-US" w:eastAsia="nl-NL"/>
          </w:rPr>
          <w:t>harmankardon</w:t>
        </w:r>
        <w:proofErr w:type="spellEnd"/>
      </w:hyperlink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sz w:val="24"/>
          <w:szCs w:val="24"/>
          <w:lang w:eastAsia="nl-NL"/>
        </w:rPr>
        <w:br/>
        <w:t xml:space="preserve">και στα 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Social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val="en-US" w:eastAsia="nl-NL"/>
        </w:rPr>
        <w:t>Media</w:t>
      </w:r>
      <w:r w:rsidRPr="00E91230">
        <w:rPr>
          <w:rFonts w:ascii="Calibri Light" w:eastAsia="Calibri" w:hAnsi="Calibri Light" w:cs="Calibri Light"/>
          <w:b/>
          <w:bCs/>
          <w:i/>
          <w:iCs/>
          <w:sz w:val="24"/>
          <w:szCs w:val="24"/>
          <w:lang w:eastAsia="nl-NL"/>
        </w:rPr>
        <w:t xml:space="preserve"> της εταιρείας</w:t>
      </w:r>
    </w:p>
    <w:p w14:paraId="36C729E3" w14:textId="023360B3" w:rsidR="00E91230" w:rsidRDefault="003E1F0B" w:rsidP="00E91230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Facebook: </w:t>
      </w:r>
      <w:hyperlink r:id="rId12" w:history="1">
        <w:r w:rsidR="00E91230" w:rsidRPr="00107EAF">
          <w:rPr>
            <w:rStyle w:val="Hyperlink"/>
            <w:rFonts w:ascii="Calibri Light" w:eastAsia="Calibri" w:hAnsi="Calibri Light" w:cs="Calibri Light"/>
            <w:sz w:val="24"/>
            <w:szCs w:val="24"/>
            <w:lang w:val="en-US" w:eastAsia="nl-NL"/>
          </w:rPr>
          <w:t>https://www.facebook.com/harmankardongreece</w:t>
        </w:r>
      </w:hyperlink>
    </w:p>
    <w:p w14:paraId="4BF68C46" w14:textId="223375D4" w:rsidR="00E91230" w:rsidRDefault="003E1F0B" w:rsidP="00E91230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Instagram: </w:t>
      </w:r>
      <w:hyperlink r:id="rId13" w:history="1">
        <w:r w:rsidR="00E91230" w:rsidRPr="00107EAF">
          <w:rPr>
            <w:rStyle w:val="Hyperlink"/>
            <w:rFonts w:ascii="Calibri Light" w:eastAsia="Calibri" w:hAnsi="Calibri Light" w:cs="Calibri Light"/>
            <w:sz w:val="24"/>
            <w:szCs w:val="24"/>
            <w:lang w:val="en-US" w:eastAsia="nl-NL"/>
          </w:rPr>
          <w:t>https://www.instagram.com/harmankardongreece/</w:t>
        </w:r>
      </w:hyperlink>
    </w:p>
    <w:p w14:paraId="7454EAEA" w14:textId="179D9514" w:rsidR="00CF7CF2" w:rsidRDefault="003E1F0B" w:rsidP="00E91230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  <w:proofErr w:type="spellStart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>Linkedin</w:t>
      </w:r>
      <w:proofErr w:type="spellEnd"/>
      <w:r w:rsidRPr="00E91230">
        <w:rPr>
          <w:rFonts w:ascii="Calibri Light" w:eastAsia="Calibri" w:hAnsi="Calibri Light" w:cs="Calibri Light"/>
          <w:sz w:val="24"/>
          <w:szCs w:val="24"/>
          <w:lang w:val="en-US" w:eastAsia="nl-NL"/>
        </w:rPr>
        <w:t xml:space="preserve">: </w:t>
      </w:r>
      <w:hyperlink r:id="rId14" w:history="1">
        <w:r w:rsidR="00E91230" w:rsidRPr="00107EAF">
          <w:rPr>
            <w:rStyle w:val="Hyperlink"/>
            <w:rFonts w:ascii="Calibri Light" w:eastAsia="Calibri" w:hAnsi="Calibri Light" w:cs="Calibri Light"/>
            <w:sz w:val="24"/>
            <w:szCs w:val="24"/>
            <w:lang w:val="en-US" w:eastAsia="nl-NL"/>
          </w:rPr>
          <w:t>www.linkedin.com/company/wavemotion</w:t>
        </w:r>
      </w:hyperlink>
    </w:p>
    <w:p w14:paraId="4E671936" w14:textId="77777777" w:rsidR="00E91230" w:rsidRPr="00E91230" w:rsidRDefault="00E91230" w:rsidP="00E91230">
      <w:pPr>
        <w:jc w:val="center"/>
        <w:rPr>
          <w:rFonts w:ascii="Calibri Light" w:eastAsia="Calibri" w:hAnsi="Calibri Light" w:cs="Calibri Light"/>
          <w:sz w:val="24"/>
          <w:szCs w:val="24"/>
          <w:lang w:val="en-US" w:eastAsia="nl-NL"/>
        </w:rPr>
      </w:pPr>
    </w:p>
    <w:p w14:paraId="0578BDE5" w14:textId="77777777" w:rsidR="00985E75" w:rsidRPr="00985E75" w:rsidRDefault="00985E75" w:rsidP="00097040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</w:rPr>
      </w:pPr>
      <w:r>
        <w:rPr>
          <w:rFonts w:cstheme="minorHAnsi"/>
          <w:b/>
          <w:color w:val="222222"/>
          <w:sz w:val="18"/>
          <w:szCs w:val="18"/>
          <w:shd w:val="clear" w:color="auto" w:fill="FFFFFF"/>
        </w:rPr>
        <w:t>Σχετικά με τη</w:t>
      </w:r>
      <w:r w:rsidR="00587F67" w:rsidRPr="00771B98">
        <w:rPr>
          <w:rFonts w:cstheme="minorHAnsi"/>
          <w:b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>HARMAN</w:t>
      </w:r>
      <w:r w:rsidRPr="00985E75">
        <w:rPr>
          <w:rFonts w:cstheme="minorHAnsi"/>
          <w:b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>KARDON</w:t>
      </w:r>
    </w:p>
    <w:p w14:paraId="2886906F" w14:textId="5CDC2B5F" w:rsidR="00BA23C1" w:rsidRPr="00097040" w:rsidRDefault="00985E75" w:rsidP="00097040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</w:rPr>
      </w:pPr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Η Harman Kardon δημιουργεί έναν όμορφο ήχο που σας μιλάει. Η παγκοσμίου φήμης μάρκα ήχου συνδυάζει άψογα τη λειτουργία και τη μορφή, μέσω της υψηλότερης ποιότητας ήχου, του κομψού σχεδιασμού και της σχολαστικής προσοχής στη λεπτομέρεια. Το 1954, η Harman Kardon έγινε η πρώτη μάρκα ήχου που κυκλοφόρησε έναν συμπαγή δέκτη AM/FM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Hi-Fi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. Για πάνω από 65 χρόνια, η Harman Kardon είναι ένας κορυφαίος εμπειρογνώμονας στη μηχανική και το σχεδιασμό του ήχου, αιχμαλωτίζοντας αυτιά και καρδιές. Επιβεβαιώνοντας τη σχεδιαστική θέση της μάρκας, τα εμβληματικά Harman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Kardon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SoundSticks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αποτελούν μέρος της μόνιμης συλλογής του Μουσείου Μοντέρνας Τέχνης της Νέας Υόρκης.</w:t>
      </w:r>
    </w:p>
    <w:p w14:paraId="584FD8FD" w14:textId="77777777" w:rsidR="00097040" w:rsidRDefault="00097040" w:rsidP="00097040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</w:rPr>
      </w:pPr>
    </w:p>
    <w:p w14:paraId="4D5FB024" w14:textId="34FC90E8" w:rsidR="00BA23C1" w:rsidRPr="00985E75" w:rsidRDefault="00587F67" w:rsidP="008E62CD">
      <w:pPr>
        <w:rPr>
          <w:rFonts w:cstheme="minorHAnsi"/>
          <w:color w:val="222222"/>
          <w:sz w:val="18"/>
          <w:szCs w:val="18"/>
          <w:shd w:val="clear" w:color="auto" w:fill="FFFFFF"/>
        </w:rPr>
      </w:pPr>
      <w:r w:rsidRPr="00771B98">
        <w:rPr>
          <w:rFonts w:cstheme="minorHAnsi"/>
          <w:b/>
          <w:color w:val="222222"/>
          <w:sz w:val="18"/>
          <w:szCs w:val="18"/>
          <w:shd w:val="clear" w:color="auto" w:fill="FFFFFF"/>
        </w:rPr>
        <w:t>Σχετικά με τη WaveMotion</w:t>
      </w:r>
      <w:r w:rsidRPr="00771B98">
        <w:rPr>
          <w:rFonts w:cstheme="minorHAnsi"/>
          <w:b/>
          <w:color w:val="222222"/>
          <w:sz w:val="18"/>
          <w:szCs w:val="18"/>
          <w:shd w:val="clear" w:color="auto" w:fill="FFFFFF"/>
        </w:rPr>
        <w:br/>
      </w:r>
      <w:r w:rsidR="008E62CD" w:rsidRPr="00771B98">
        <w:rPr>
          <w:rFonts w:cstheme="minorHAnsi"/>
          <w:color w:val="222222"/>
          <w:sz w:val="18"/>
          <w:szCs w:val="18"/>
          <w:shd w:val="clear" w:color="auto" w:fill="FFFFFF"/>
        </w:rPr>
        <w:t xml:space="preserve">H </w:t>
      </w:r>
      <w:r w:rsidR="008E62CD" w:rsidRPr="00771B98">
        <w:rPr>
          <w:rFonts w:cstheme="minorHAnsi"/>
          <w:b/>
          <w:color w:val="222222"/>
          <w:sz w:val="18"/>
          <w:szCs w:val="18"/>
          <w:shd w:val="clear" w:color="auto" w:fill="FFFFFF"/>
        </w:rPr>
        <w:t>WaveMotion</w:t>
      </w:r>
      <w:r w:rsidR="008E62CD" w:rsidRPr="00771B98">
        <w:rPr>
          <w:rFonts w:cstheme="minorHAnsi"/>
          <w:color w:val="222222"/>
          <w:sz w:val="18"/>
          <w:szCs w:val="18"/>
          <w:shd w:val="clear" w:color="auto" w:fill="FFFFFF"/>
        </w:rPr>
        <w:t xml:space="preserve"> </w:t>
      </w:r>
      <w:r w:rsidR="008E62CD" w:rsidRPr="00771B98">
        <w:rPr>
          <w:rFonts w:cstheme="minorHAnsi"/>
          <w:sz w:val="18"/>
          <w:szCs w:val="18"/>
        </w:rPr>
        <w:t xml:space="preserve">είναι Ανώνυμη εισαγωγική Εταιρεία προϊόντων τεχνολογίας, </w:t>
      </w:r>
      <w:r w:rsidR="00A01933" w:rsidRPr="00771B98">
        <w:rPr>
          <w:rFonts w:cstheme="minorHAnsi"/>
          <w:sz w:val="18"/>
          <w:szCs w:val="18"/>
        </w:rPr>
        <w:t xml:space="preserve">που </w:t>
      </w:r>
      <w:r w:rsidR="008E62CD" w:rsidRPr="00771B98">
        <w:rPr>
          <w:rFonts w:cstheme="minorHAnsi"/>
          <w:sz w:val="18"/>
          <w:szCs w:val="18"/>
        </w:rPr>
        <w:t xml:space="preserve">εδρεύει στην Αθήνα και </w:t>
      </w:r>
      <w:r w:rsidR="008E62CD" w:rsidRPr="00771B98">
        <w:rPr>
          <w:rFonts w:cstheme="minorHAnsi"/>
          <w:sz w:val="18"/>
          <w:szCs w:val="18"/>
        </w:rPr>
        <w:lastRenderedPageBreak/>
        <w:t xml:space="preserve">δραστηριοποιείται στο χώρο των </w:t>
      </w:r>
      <w:proofErr w:type="spellStart"/>
      <w:r w:rsidR="008E62CD" w:rsidRPr="00771B98">
        <w:rPr>
          <w:rFonts w:cstheme="minorHAnsi"/>
          <w:sz w:val="18"/>
          <w:szCs w:val="18"/>
        </w:rPr>
        <w:t>smart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 </w:t>
      </w:r>
      <w:proofErr w:type="spellStart"/>
      <w:r w:rsidR="008E62CD" w:rsidRPr="00771B98">
        <w:rPr>
          <w:rFonts w:cstheme="minorHAnsi"/>
          <w:sz w:val="18"/>
          <w:szCs w:val="18"/>
        </w:rPr>
        <w:t>electronics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του ήχου και της εικόνας. </w:t>
      </w:r>
      <w:r w:rsidR="00A01933" w:rsidRPr="00771B98">
        <w:rPr>
          <w:rFonts w:cstheme="minorHAnsi"/>
          <w:sz w:val="18"/>
          <w:szCs w:val="18"/>
        </w:rPr>
        <w:t>Το «</w:t>
      </w:r>
      <w:r w:rsidR="008E62CD" w:rsidRPr="00771B98">
        <w:rPr>
          <w:rFonts w:cstheme="minorHAnsi"/>
          <w:sz w:val="18"/>
          <w:szCs w:val="18"/>
        </w:rPr>
        <w:t>WaveMotion</w:t>
      </w:r>
      <w:r w:rsidR="00A01933" w:rsidRPr="00771B98">
        <w:rPr>
          <w:rFonts w:cstheme="minorHAnsi"/>
          <w:sz w:val="18"/>
          <w:szCs w:val="18"/>
        </w:rPr>
        <w:t>»</w:t>
      </w:r>
      <w:r w:rsidR="008E62CD" w:rsidRPr="00771B98">
        <w:rPr>
          <w:rFonts w:cstheme="minorHAnsi"/>
          <w:sz w:val="18"/>
          <w:szCs w:val="18"/>
        </w:rPr>
        <w:t xml:space="preserve"> παραπέμπει σε λέξεις όπως: ήχος, φως, εικόνα, δύναμη, ταχύτητα, διασκέδαση</w:t>
      </w:r>
      <w:r w:rsidR="00A01933" w:rsidRPr="00771B98">
        <w:rPr>
          <w:rFonts w:cstheme="minorHAnsi"/>
          <w:sz w:val="18"/>
          <w:szCs w:val="18"/>
        </w:rPr>
        <w:t xml:space="preserve"> και υποδηλώνει ότι ό</w:t>
      </w:r>
      <w:r w:rsidR="008E62CD" w:rsidRPr="00771B98">
        <w:rPr>
          <w:rFonts w:cstheme="minorHAnsi"/>
          <w:sz w:val="18"/>
          <w:szCs w:val="18"/>
        </w:rPr>
        <w:t xml:space="preserve">πως τα κύματα κινούνται διαρκώς και με ταχύτητα, με τον ίδιο τρόπο εξελίσσεται η τεχνολογία στον ήχο, την εικόνα, τις τηλεπικοινωνίες, την πληροφορική. Σκοπός της WaveMotion είναι η παροχή προϊόντων Υψηλής Τεχνολογίας, τα οποία συνδυάζουν την Τεχνολογία Αιχμής με την Αισθητική και το Μοντέρνο Σχεδιασμό. Σήμερα, η WaveMotion διανέμει επίσημα στην ελληνική αγορά διεθνή </w:t>
      </w:r>
      <w:proofErr w:type="spellStart"/>
      <w:r w:rsidR="008E62CD" w:rsidRPr="00771B98">
        <w:rPr>
          <w:rFonts w:cstheme="minorHAnsi"/>
          <w:sz w:val="18"/>
          <w:szCs w:val="18"/>
        </w:rPr>
        <w:t>brands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 </w:t>
      </w:r>
      <w:r w:rsidR="00A01933" w:rsidRPr="00771B98">
        <w:rPr>
          <w:rFonts w:cstheme="minorHAnsi"/>
          <w:sz w:val="18"/>
          <w:szCs w:val="18"/>
        </w:rPr>
        <w:t xml:space="preserve">που </w:t>
      </w:r>
      <w:r w:rsidR="008E62CD" w:rsidRPr="00771B98">
        <w:rPr>
          <w:rFonts w:cstheme="minorHAnsi"/>
          <w:sz w:val="18"/>
          <w:szCs w:val="18"/>
        </w:rPr>
        <w:t xml:space="preserve">κατέχουν ηγετικές θέσεις στον τομέα τους όπως </w:t>
      </w:r>
      <w:proofErr w:type="spellStart"/>
      <w:r w:rsidR="008E62CD" w:rsidRPr="00771B98">
        <w:rPr>
          <w:rFonts w:cstheme="minorHAnsi"/>
          <w:sz w:val="18"/>
          <w:szCs w:val="18"/>
        </w:rPr>
        <w:t>harman</w:t>
      </w:r>
      <w:proofErr w:type="spellEnd"/>
      <w:r w:rsidR="008E62CD" w:rsidRPr="00771B98">
        <w:rPr>
          <w:rFonts w:cstheme="minorHAnsi"/>
          <w:sz w:val="18"/>
          <w:szCs w:val="18"/>
        </w:rPr>
        <w:t>/</w:t>
      </w:r>
      <w:proofErr w:type="spellStart"/>
      <w:r w:rsidR="008E62CD" w:rsidRPr="00771B98">
        <w:rPr>
          <w:rFonts w:cstheme="minorHAnsi"/>
          <w:sz w:val="18"/>
          <w:szCs w:val="18"/>
        </w:rPr>
        <w:t>kardon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JBL, </w:t>
      </w:r>
      <w:proofErr w:type="spellStart"/>
      <w:r w:rsidR="008E62CD" w:rsidRPr="00771B98">
        <w:rPr>
          <w:rFonts w:cstheme="minorHAnsi"/>
          <w:sz w:val="18"/>
          <w:szCs w:val="18"/>
        </w:rPr>
        <w:t>Cambridge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 </w:t>
      </w:r>
      <w:proofErr w:type="spellStart"/>
      <w:r w:rsidR="008E62CD" w:rsidRPr="00771B98">
        <w:rPr>
          <w:rFonts w:cstheme="minorHAnsi"/>
          <w:sz w:val="18"/>
          <w:szCs w:val="18"/>
        </w:rPr>
        <w:t>Audio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</w:t>
      </w:r>
      <w:proofErr w:type="spellStart"/>
      <w:r w:rsidR="008E62CD" w:rsidRPr="00771B98">
        <w:rPr>
          <w:rFonts w:cstheme="minorHAnsi"/>
          <w:sz w:val="18"/>
          <w:szCs w:val="18"/>
        </w:rPr>
        <w:t>Kef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 Q </w:t>
      </w:r>
      <w:proofErr w:type="spellStart"/>
      <w:r w:rsidR="008E62CD" w:rsidRPr="00771B98">
        <w:rPr>
          <w:rFonts w:cstheme="minorHAnsi"/>
          <w:sz w:val="18"/>
          <w:szCs w:val="18"/>
        </w:rPr>
        <w:t>Acoustics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</w:t>
      </w:r>
      <w:proofErr w:type="spellStart"/>
      <w:r w:rsidR="008E62CD" w:rsidRPr="00771B98">
        <w:rPr>
          <w:rFonts w:cstheme="minorHAnsi"/>
          <w:sz w:val="18"/>
          <w:szCs w:val="18"/>
        </w:rPr>
        <w:t>Audio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 </w:t>
      </w:r>
      <w:proofErr w:type="spellStart"/>
      <w:r w:rsidR="008E62CD" w:rsidRPr="00771B98">
        <w:rPr>
          <w:rFonts w:cstheme="minorHAnsi"/>
          <w:sz w:val="18"/>
          <w:szCs w:val="18"/>
        </w:rPr>
        <w:t>Pro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QED, </w:t>
      </w:r>
      <w:proofErr w:type="spellStart"/>
      <w:r w:rsidR="008E62CD" w:rsidRPr="00771B98">
        <w:rPr>
          <w:rFonts w:cstheme="minorHAnsi"/>
          <w:sz w:val="18"/>
          <w:szCs w:val="18"/>
        </w:rPr>
        <w:t>Goldring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</w:t>
      </w:r>
      <w:proofErr w:type="spellStart"/>
      <w:r w:rsidR="008E62CD" w:rsidRPr="00771B98">
        <w:rPr>
          <w:rFonts w:cstheme="minorHAnsi"/>
          <w:sz w:val="18"/>
          <w:szCs w:val="18"/>
        </w:rPr>
        <w:t>rapoo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, </w:t>
      </w:r>
      <w:proofErr w:type="spellStart"/>
      <w:r w:rsidR="008E62CD" w:rsidRPr="00771B98">
        <w:rPr>
          <w:rFonts w:cstheme="minorHAnsi"/>
          <w:sz w:val="18"/>
          <w:szCs w:val="18"/>
        </w:rPr>
        <w:t>Livall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 και </w:t>
      </w:r>
      <w:proofErr w:type="spellStart"/>
      <w:r w:rsidR="008E62CD" w:rsidRPr="00771B98">
        <w:rPr>
          <w:rFonts w:cstheme="minorHAnsi"/>
          <w:sz w:val="18"/>
          <w:szCs w:val="18"/>
        </w:rPr>
        <w:t>Νative</w:t>
      </w:r>
      <w:proofErr w:type="spellEnd"/>
      <w:r w:rsidR="008E62CD" w:rsidRPr="00771B98">
        <w:rPr>
          <w:rFonts w:cstheme="minorHAnsi"/>
          <w:sz w:val="18"/>
          <w:szCs w:val="18"/>
        </w:rPr>
        <w:t xml:space="preserve"> Union.</w:t>
      </w:r>
    </w:p>
    <w:p w14:paraId="70677AC4" w14:textId="77777777" w:rsidR="00C229BB" w:rsidRPr="003E1F0B" w:rsidRDefault="00C229BB">
      <w:pPr>
        <w:rPr>
          <w:rFonts w:cstheme="minorHAnsi"/>
          <w:color w:val="222222"/>
          <w:sz w:val="24"/>
          <w:szCs w:val="24"/>
          <w:shd w:val="clear" w:color="auto" w:fill="FFFFFF"/>
          <w:lang w:val="en-US"/>
        </w:rPr>
      </w:pPr>
    </w:p>
    <w:p w14:paraId="4CDDAEC8" w14:textId="77777777" w:rsidR="00C229BB" w:rsidRPr="003E1F0B" w:rsidRDefault="00C229BB">
      <w:pPr>
        <w:rPr>
          <w:rFonts w:cstheme="minorHAnsi"/>
          <w:color w:val="222222"/>
          <w:sz w:val="24"/>
          <w:szCs w:val="24"/>
          <w:shd w:val="clear" w:color="auto" w:fill="FFFFFF"/>
          <w:lang w:val="en-US"/>
        </w:rPr>
      </w:pPr>
    </w:p>
    <w:sectPr w:rsidR="00C229BB" w:rsidRPr="003E1F0B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7F8CD" w14:textId="77777777" w:rsidR="00D77246" w:rsidRDefault="00D77246" w:rsidP="00D77246">
      <w:pPr>
        <w:spacing w:after="0" w:line="240" w:lineRule="auto"/>
      </w:pPr>
      <w:r>
        <w:separator/>
      </w:r>
    </w:p>
  </w:endnote>
  <w:endnote w:type="continuationSeparator" w:id="0">
    <w:p w14:paraId="5F1B18E5" w14:textId="77777777" w:rsidR="00D77246" w:rsidRDefault="00D77246" w:rsidP="00D7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AB561" w14:textId="77777777" w:rsidR="00D77246" w:rsidRPr="00D77246" w:rsidRDefault="00D77246" w:rsidP="00D77246">
    <w:pPr>
      <w:pStyle w:val="Footer"/>
      <w:jc w:val="center"/>
      <w:rPr>
        <w:rFonts w:ascii="Tahoma" w:hAnsi="Tahoma"/>
        <w:smallCaps/>
        <w:sz w:val="18"/>
        <w:szCs w:val="24"/>
        <w:lang w:val="en-US"/>
      </w:rPr>
    </w:pPr>
    <w:r w:rsidRPr="00D77246">
      <w:rPr>
        <w:rFonts w:ascii="Tahoma" w:hAnsi="Tahoma"/>
        <w:smallCaps/>
        <w:sz w:val="18"/>
        <w:szCs w:val="24"/>
        <w:lang w:val="en-US"/>
      </w:rPr>
      <w:t xml:space="preserve">WaveMotion S.A. </w:t>
    </w:r>
  </w:p>
  <w:p w14:paraId="481D29EC" w14:textId="77777777" w:rsidR="00D77246" w:rsidRPr="00D77246" w:rsidRDefault="00D77246" w:rsidP="00D77246">
    <w:pPr>
      <w:pStyle w:val="Footer"/>
      <w:jc w:val="center"/>
      <w:rPr>
        <w:rFonts w:ascii="Tahoma" w:hAnsi="Tahoma"/>
        <w:smallCaps/>
        <w:sz w:val="16"/>
        <w:lang w:val="en-US"/>
      </w:rPr>
    </w:pPr>
    <w:r w:rsidRPr="00D77246">
      <w:rPr>
        <w:rFonts w:ascii="Tahoma" w:hAnsi="Tahoma"/>
        <w:smallCaps/>
        <w:sz w:val="16"/>
        <w:lang w:val="en-US"/>
      </w:rPr>
      <w:t xml:space="preserve">33, </w:t>
    </w:r>
    <w:proofErr w:type="spellStart"/>
    <w:r w:rsidRPr="00D77246">
      <w:rPr>
        <w:rFonts w:ascii="Tahoma" w:hAnsi="Tahoma"/>
        <w:smallCaps/>
        <w:sz w:val="16"/>
        <w:lang w:val="en-US"/>
      </w:rPr>
      <w:t>palaiologou</w:t>
    </w:r>
    <w:proofErr w:type="spellEnd"/>
    <w:r w:rsidRPr="00D77246">
      <w:rPr>
        <w:rFonts w:ascii="Tahoma" w:hAnsi="Tahoma"/>
        <w:smallCaps/>
        <w:sz w:val="16"/>
        <w:lang w:val="en-US"/>
      </w:rPr>
      <w:t xml:space="preserve"> Str., </w:t>
    </w:r>
    <w:proofErr w:type="spellStart"/>
    <w:r w:rsidRPr="00D77246">
      <w:rPr>
        <w:rFonts w:ascii="Tahoma" w:hAnsi="Tahoma"/>
        <w:smallCaps/>
        <w:sz w:val="16"/>
        <w:lang w:val="en-US"/>
      </w:rPr>
      <w:t>chalandri</w:t>
    </w:r>
    <w:proofErr w:type="spellEnd"/>
    <w:r w:rsidRPr="00A62B6A">
      <w:rPr>
        <w:rFonts w:ascii="Tahoma" w:hAnsi="Tahoma"/>
        <w:smallCaps/>
        <w:sz w:val="16"/>
        <w:lang w:val="en-GB"/>
      </w:rPr>
      <w:t xml:space="preserve">, </w:t>
    </w:r>
    <w:r w:rsidRPr="00B87896">
      <w:rPr>
        <w:rFonts w:ascii="Tahoma" w:hAnsi="Tahoma"/>
        <w:smallCaps/>
        <w:sz w:val="16"/>
      </w:rPr>
      <w:t>Τ</w:t>
    </w:r>
    <w:r w:rsidRPr="00D77246">
      <w:rPr>
        <w:rFonts w:ascii="Tahoma" w:hAnsi="Tahoma"/>
        <w:smallCaps/>
        <w:sz w:val="16"/>
        <w:lang w:val="en-US"/>
      </w:rPr>
      <w:t>. 210-9244 505</w:t>
    </w:r>
  </w:p>
  <w:p w14:paraId="21DE1ADA" w14:textId="77777777" w:rsidR="00D77246" w:rsidRPr="00D77246" w:rsidRDefault="006F4148" w:rsidP="00D77246">
    <w:pPr>
      <w:pStyle w:val="Footer"/>
      <w:jc w:val="center"/>
      <w:rPr>
        <w:rFonts w:ascii="Tahoma" w:hAnsi="Tahoma"/>
        <w:sz w:val="14"/>
        <w:szCs w:val="20"/>
        <w:lang w:val="en-US"/>
      </w:rPr>
    </w:pPr>
    <w:hyperlink r:id="rId1" w:history="1">
      <w:r w:rsidR="00D77246" w:rsidRPr="007F10C7">
        <w:rPr>
          <w:rStyle w:val="Hyperlink"/>
          <w:rFonts w:ascii="Tahoma" w:hAnsi="Tahoma"/>
          <w:sz w:val="14"/>
          <w:szCs w:val="20"/>
          <w:lang w:val="en-GB"/>
        </w:rPr>
        <w:t>www</w:t>
      </w:r>
      <w:r w:rsidR="00D77246" w:rsidRPr="00D77246">
        <w:rPr>
          <w:rStyle w:val="Hyperlink"/>
          <w:rFonts w:ascii="Tahoma" w:hAnsi="Tahoma"/>
          <w:sz w:val="14"/>
          <w:szCs w:val="20"/>
          <w:lang w:val="en-US"/>
        </w:rPr>
        <w:t>.wavemotion.gr</w:t>
      </w:r>
    </w:hyperlink>
    <w:r w:rsidR="00D77246" w:rsidRPr="00D77246">
      <w:rPr>
        <w:rFonts w:ascii="Tahoma" w:hAnsi="Tahoma"/>
        <w:sz w:val="14"/>
        <w:szCs w:val="20"/>
        <w:lang w:val="en-US"/>
      </w:rPr>
      <w:t xml:space="preserve">, E. </w:t>
    </w:r>
    <w:r w:rsidR="00ED1BB2">
      <w:fldChar w:fldCharType="begin"/>
    </w:r>
    <w:r w:rsidR="00ED1BB2" w:rsidRPr="00CF7CF2">
      <w:rPr>
        <w:lang w:val="en-US"/>
      </w:rPr>
      <w:instrText>HYPERLINK "mailto:partners@wavemotion.gr"</w:instrText>
    </w:r>
    <w:r w:rsidR="00ED1BB2">
      <w:fldChar w:fldCharType="separate"/>
    </w:r>
    <w:r w:rsidR="00D77246" w:rsidRPr="00D77246">
      <w:rPr>
        <w:rStyle w:val="Hyperlink"/>
        <w:rFonts w:ascii="Tahoma" w:hAnsi="Tahoma"/>
        <w:sz w:val="14"/>
        <w:szCs w:val="20"/>
        <w:lang w:val="en-US"/>
      </w:rPr>
      <w:t>partners@wavemotion.gr</w:t>
    </w:r>
    <w:r w:rsidR="00ED1BB2">
      <w:rPr>
        <w:rStyle w:val="Hyperlink"/>
        <w:rFonts w:ascii="Tahoma" w:hAnsi="Tahoma"/>
        <w:sz w:val="14"/>
        <w:szCs w:val="20"/>
        <w:lang w:val="en-US"/>
      </w:rPr>
      <w:fldChar w:fldCharType="end"/>
    </w:r>
  </w:p>
  <w:p w14:paraId="1F3C0715" w14:textId="77777777" w:rsidR="00D77246" w:rsidRPr="00D77246" w:rsidRDefault="00D77246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A11CC" w14:textId="77777777" w:rsidR="00D77246" w:rsidRDefault="00D77246" w:rsidP="00D77246">
      <w:pPr>
        <w:spacing w:after="0" w:line="240" w:lineRule="auto"/>
      </w:pPr>
      <w:r>
        <w:separator/>
      </w:r>
    </w:p>
  </w:footnote>
  <w:footnote w:type="continuationSeparator" w:id="0">
    <w:p w14:paraId="0649BF51" w14:textId="77777777" w:rsidR="00D77246" w:rsidRDefault="00D77246" w:rsidP="00D77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A5F2" w14:textId="2918D397" w:rsidR="00D77246" w:rsidRDefault="00985E75" w:rsidP="00985E75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7A1410" wp14:editId="0958BBD5">
          <wp:simplePos x="0" y="0"/>
          <wp:positionH relativeFrom="column">
            <wp:posOffset>3853948</wp:posOffset>
          </wp:positionH>
          <wp:positionV relativeFrom="paragraph">
            <wp:posOffset>-449580</wp:posOffset>
          </wp:positionV>
          <wp:extent cx="1871624" cy="935812"/>
          <wp:effectExtent l="0" t="0" r="0" b="0"/>
          <wp:wrapSquare wrapText="bothSides"/>
          <wp:docPr id="1343289536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89536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624" cy="935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246">
      <w:rPr>
        <w:noProof/>
      </w:rPr>
      <w:drawing>
        <wp:anchor distT="0" distB="0" distL="114300" distR="114300" simplePos="0" relativeHeight="251659264" behindDoc="1" locked="0" layoutInCell="1" allowOverlap="1" wp14:anchorId="46B22B2D" wp14:editId="13D7189E">
          <wp:simplePos x="0" y="0"/>
          <wp:positionH relativeFrom="column">
            <wp:posOffset>-598805</wp:posOffset>
          </wp:positionH>
          <wp:positionV relativeFrom="paragraph">
            <wp:posOffset>-342900</wp:posOffset>
          </wp:positionV>
          <wp:extent cx="2188210" cy="582295"/>
          <wp:effectExtent l="0" t="0" r="0" b="0"/>
          <wp:wrapTight wrapText="bothSides">
            <wp:wrapPolygon edited="0">
              <wp:start x="0" y="0"/>
              <wp:lineTo x="0" y="21200"/>
              <wp:lineTo x="21437" y="21200"/>
              <wp:lineTo x="21437" y="0"/>
              <wp:lineTo x="0" y="0"/>
            </wp:wrapPolygon>
          </wp:wrapTight>
          <wp:docPr id="4" name="Picture 2" descr="A purple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purple and blu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B6"/>
    <w:rsid w:val="0005723A"/>
    <w:rsid w:val="00094CEE"/>
    <w:rsid w:val="00097040"/>
    <w:rsid w:val="000B4C0A"/>
    <w:rsid w:val="00100B10"/>
    <w:rsid w:val="00190CB6"/>
    <w:rsid w:val="002621A6"/>
    <w:rsid w:val="00271CB6"/>
    <w:rsid w:val="00285697"/>
    <w:rsid w:val="00290218"/>
    <w:rsid w:val="0029665E"/>
    <w:rsid w:val="003E1F0B"/>
    <w:rsid w:val="00411718"/>
    <w:rsid w:val="004147DC"/>
    <w:rsid w:val="0046607C"/>
    <w:rsid w:val="004747D4"/>
    <w:rsid w:val="00475AE9"/>
    <w:rsid w:val="004800A9"/>
    <w:rsid w:val="004E3B10"/>
    <w:rsid w:val="00535B45"/>
    <w:rsid w:val="00572EA1"/>
    <w:rsid w:val="00587F67"/>
    <w:rsid w:val="005B0739"/>
    <w:rsid w:val="005B0EDB"/>
    <w:rsid w:val="005D61B0"/>
    <w:rsid w:val="005E698F"/>
    <w:rsid w:val="00677A75"/>
    <w:rsid w:val="006A198F"/>
    <w:rsid w:val="006B610E"/>
    <w:rsid w:val="006F4148"/>
    <w:rsid w:val="00771B98"/>
    <w:rsid w:val="00786ED9"/>
    <w:rsid w:val="007A467B"/>
    <w:rsid w:val="0081737B"/>
    <w:rsid w:val="00844FD9"/>
    <w:rsid w:val="00863E12"/>
    <w:rsid w:val="008C5924"/>
    <w:rsid w:val="008E62CD"/>
    <w:rsid w:val="00952ED6"/>
    <w:rsid w:val="00985E75"/>
    <w:rsid w:val="00A01933"/>
    <w:rsid w:val="00A217EE"/>
    <w:rsid w:val="00A473A2"/>
    <w:rsid w:val="00AE0758"/>
    <w:rsid w:val="00AF6E61"/>
    <w:rsid w:val="00B0345D"/>
    <w:rsid w:val="00B237B3"/>
    <w:rsid w:val="00B91411"/>
    <w:rsid w:val="00BA23C1"/>
    <w:rsid w:val="00BF7AE3"/>
    <w:rsid w:val="00C229BB"/>
    <w:rsid w:val="00C36F21"/>
    <w:rsid w:val="00CB0676"/>
    <w:rsid w:val="00CC783F"/>
    <w:rsid w:val="00CD50BF"/>
    <w:rsid w:val="00CF7CF2"/>
    <w:rsid w:val="00D118DA"/>
    <w:rsid w:val="00D77246"/>
    <w:rsid w:val="00D96FEE"/>
    <w:rsid w:val="00DB5AFC"/>
    <w:rsid w:val="00DB68D1"/>
    <w:rsid w:val="00E60085"/>
    <w:rsid w:val="00E91230"/>
    <w:rsid w:val="00ED1BB2"/>
    <w:rsid w:val="00F10F5F"/>
    <w:rsid w:val="00F20889"/>
    <w:rsid w:val="00F510C8"/>
    <w:rsid w:val="00F62776"/>
    <w:rsid w:val="00F6469C"/>
    <w:rsid w:val="00FC4997"/>
    <w:rsid w:val="00FD0E8A"/>
    <w:rsid w:val="06F8FBF0"/>
    <w:rsid w:val="13D1BD7C"/>
    <w:rsid w:val="16E9D035"/>
    <w:rsid w:val="1883E6E6"/>
    <w:rsid w:val="1D5F7765"/>
    <w:rsid w:val="23AE03DC"/>
    <w:rsid w:val="2923BE4E"/>
    <w:rsid w:val="31CC35FE"/>
    <w:rsid w:val="362AB9E3"/>
    <w:rsid w:val="3A86B9BD"/>
    <w:rsid w:val="4697F363"/>
    <w:rsid w:val="4E3E77D1"/>
    <w:rsid w:val="4EC832DE"/>
    <w:rsid w:val="53FE642F"/>
    <w:rsid w:val="54C9ADD6"/>
    <w:rsid w:val="58420AAD"/>
    <w:rsid w:val="79614114"/>
    <w:rsid w:val="7C896DA2"/>
    <w:rsid w:val="7E51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CD6255C"/>
  <w15:docId w15:val="{F28C5195-D4C4-0540-8508-A18BBB9D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9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7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246"/>
  </w:style>
  <w:style w:type="paragraph" w:styleId="Footer">
    <w:name w:val="footer"/>
    <w:basedOn w:val="Normal"/>
    <w:link w:val="FooterChar"/>
    <w:uiPriority w:val="99"/>
    <w:unhideWhenUsed/>
    <w:rsid w:val="00D77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246"/>
  </w:style>
  <w:style w:type="character" w:styleId="UnresolvedMention">
    <w:name w:val="Unresolved Mention"/>
    <w:basedOn w:val="DefaultParagraphFont"/>
    <w:uiPriority w:val="99"/>
    <w:semiHidden/>
    <w:unhideWhenUsed/>
    <w:rsid w:val="0029021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63E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E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E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E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E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harmankardongreece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harmankardongreec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avemotion.gr/our-brands/harmankardon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wavemotion.g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linkedin.com/company/wavemotio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vemotion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46c0c8e-f40b-40d3-90ce-a3851d312b72">
      <UserInfo>
        <DisplayName>Nikolas I. Tziralis</DisplayName>
        <AccountId>19</AccountId>
        <AccountType/>
      </UserInfo>
    </SharedWithUsers>
    <_ip_UnifiedCompliancePolicyUIAction xmlns="http://schemas.microsoft.com/sharepoint/v3" xsi:nil="true"/>
    <lcf76f155ced4ddcb4097134ff3c332f xmlns="e6baf488-d586-4bd2-8222-6a4f0927a736">
      <Terms xmlns="http://schemas.microsoft.com/office/infopath/2007/PartnerControls"/>
    </lcf76f155ced4ddcb4097134ff3c332f>
    <TaxCatchAll xmlns="e46c0c8e-f40b-40d3-90ce-a3851d312b72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20" ma:contentTypeDescription="Δημιουργία νέου εγγράφου" ma:contentTypeScope="" ma:versionID="6ab4d632fd352a333c5de129d4ae5683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3a61eb1fb72ddd0d87db8b62fff9d5fb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9EAB76-CDF8-49B4-8153-9C9CC6D77DDE}">
  <ds:schemaRefs>
    <ds:schemaRef ds:uri="http://schemas.microsoft.com/office/2006/metadata/properties"/>
    <ds:schemaRef ds:uri="http://schemas.microsoft.com/office/infopath/2007/PartnerControls"/>
    <ds:schemaRef ds:uri="e46c0c8e-f40b-40d3-90ce-a3851d312b72"/>
    <ds:schemaRef ds:uri="http://schemas.microsoft.com/sharepoint/v3"/>
    <ds:schemaRef ds:uri="e6baf488-d586-4bd2-8222-6a4f0927a736"/>
  </ds:schemaRefs>
</ds:datastoreItem>
</file>

<file path=customXml/itemProps2.xml><?xml version="1.0" encoding="utf-8"?>
<ds:datastoreItem xmlns:ds="http://schemas.openxmlformats.org/officeDocument/2006/customXml" ds:itemID="{8404858C-B81F-49E0-9881-61112FC67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C27086-FE53-4DF8-B325-48832724D1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Vasia Lemoni</cp:lastModifiedBy>
  <cp:revision>2</cp:revision>
  <dcterms:created xsi:type="dcterms:W3CDTF">2024-02-28T15:55:00Z</dcterms:created>
  <dcterms:modified xsi:type="dcterms:W3CDTF">2024-02-28T15:55:00Z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0x01010084DD00A5E545774795F1EA366133F15E</vt:lpwstr>
  </property>
  <property fmtid="{D5CDD505-2E9C-101B-9397-08002B2CF9AE}" pid="3" name="MediaServiceImageTags">
    <vt:lpwstr/>
  </property>
</Properties>
</file>