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6B8D6" w14:textId="77777777" w:rsidR="000D32A9" w:rsidRPr="00522A01" w:rsidRDefault="000D32A9" w:rsidP="000D32A9">
      <w:pPr>
        <w:rPr>
          <w:b/>
        </w:rPr>
      </w:pPr>
      <w:r w:rsidRPr="00522A01">
        <w:rPr>
          <w:b/>
        </w:rPr>
        <w:t xml:space="preserve">For more information: </w:t>
      </w:r>
      <w:r w:rsidRPr="00522A01">
        <w:rPr>
          <w:b/>
        </w:rPr>
        <w:tab/>
      </w:r>
      <w:r w:rsidRPr="00522A01">
        <w:rPr>
          <w:b/>
        </w:rPr>
        <w:tab/>
      </w:r>
      <w:r w:rsidRPr="00522A01">
        <w:rPr>
          <w:b/>
        </w:rPr>
        <w:tab/>
      </w:r>
      <w:r w:rsidRPr="00522A01">
        <w:rPr>
          <w:b/>
        </w:rPr>
        <w:tab/>
      </w:r>
      <w:r w:rsidRPr="00522A01">
        <w:rPr>
          <w:b/>
        </w:rPr>
        <w:tab/>
        <w:t xml:space="preserve">           Press Release</w:t>
      </w:r>
      <w:bookmarkStart w:id="0" w:name="_GoBack"/>
      <w:bookmarkEnd w:id="0"/>
    </w:p>
    <w:p w14:paraId="569DB4BF" w14:textId="77777777" w:rsidR="000D32A9" w:rsidRPr="00522A01" w:rsidRDefault="000D32A9" w:rsidP="000D32A9">
      <w:pPr>
        <w:rPr>
          <w:lang w:val="en-GB"/>
        </w:rPr>
      </w:pPr>
      <w:bookmarkStart w:id="1" w:name="_Hlt442519881"/>
      <w:bookmarkEnd w:id="1"/>
      <w:proofErr w:type="gramStart"/>
      <w:r w:rsidRPr="00522A01">
        <w:rPr>
          <w:b/>
        </w:rPr>
        <w:t xml:space="preserve">WaveMotion  </w:t>
      </w:r>
      <w:r w:rsidRPr="00522A01">
        <w:rPr>
          <w:b/>
          <w:lang w:val="en-GB"/>
        </w:rPr>
        <w:t>S</w:t>
      </w:r>
      <w:proofErr w:type="gramEnd"/>
      <w:r w:rsidRPr="00522A01">
        <w:rPr>
          <w:b/>
        </w:rPr>
        <w:t>.</w:t>
      </w:r>
      <w:r w:rsidRPr="00522A01">
        <w:rPr>
          <w:b/>
          <w:lang w:val="en-GB"/>
        </w:rPr>
        <w:t>A</w:t>
      </w:r>
      <w:r w:rsidRPr="00522A01">
        <w:rPr>
          <w:b/>
        </w:rPr>
        <w:tab/>
      </w:r>
      <w:r w:rsidRPr="00522A01">
        <w:rPr>
          <w:b/>
        </w:rPr>
        <w:tab/>
      </w:r>
      <w:r w:rsidRPr="00522A01">
        <w:rPr>
          <w:b/>
        </w:rPr>
        <w:tab/>
      </w:r>
      <w:r w:rsidRPr="00522A01">
        <w:rPr>
          <w:b/>
        </w:rPr>
        <w:tab/>
      </w:r>
      <w:r w:rsidRPr="00522A01">
        <w:rPr>
          <w:b/>
        </w:rPr>
        <w:tab/>
      </w:r>
      <w:r w:rsidRPr="00522A01">
        <w:rPr>
          <w:b/>
        </w:rPr>
        <w:tab/>
      </w:r>
      <w:r w:rsidRPr="00522A01">
        <w:rPr>
          <w:lang w:val="en-GB"/>
        </w:rPr>
        <w:t>For direct publication</w:t>
      </w:r>
    </w:p>
    <w:p w14:paraId="7B2BD667" w14:textId="77777777" w:rsidR="000D32A9" w:rsidRPr="00522A01" w:rsidRDefault="000D32A9" w:rsidP="000D32A9">
      <w:r w:rsidRPr="00522A01">
        <w:rPr>
          <w:lang w:val="el-GR"/>
        </w:rPr>
        <w:t>Τηλ</w:t>
      </w:r>
      <w:r w:rsidRPr="00522A01">
        <w:t xml:space="preserve">.:210-9244505 </w:t>
      </w:r>
      <w:r w:rsidRPr="00522A01">
        <w:tab/>
      </w:r>
      <w:r w:rsidRPr="00522A01">
        <w:tab/>
      </w:r>
      <w:r w:rsidRPr="00522A01">
        <w:tab/>
      </w:r>
      <w:r w:rsidRPr="00522A01">
        <w:tab/>
      </w:r>
      <w:r w:rsidRPr="00522A01">
        <w:tab/>
      </w:r>
      <w:r w:rsidRPr="00522A01">
        <w:tab/>
      </w:r>
      <w:r w:rsidRPr="00522A01">
        <w:rPr>
          <w:lang w:val="en-GB"/>
        </w:rPr>
        <w:t>H</w:t>
      </w:r>
      <w:r w:rsidRPr="00522A01">
        <w:rPr>
          <w:lang w:val="el-GR"/>
        </w:rPr>
        <w:t>μ</w:t>
      </w:r>
      <w:r w:rsidRPr="00522A01">
        <w:t>.:</w:t>
      </w:r>
    </w:p>
    <w:p w14:paraId="5BCD3782" w14:textId="77777777" w:rsidR="000D32A9" w:rsidRPr="00522A01" w:rsidRDefault="000D32A9" w:rsidP="000D32A9">
      <w:r w:rsidRPr="00522A01">
        <w:rPr>
          <w:lang w:val="en-GB"/>
        </w:rPr>
        <w:t>Fax</w:t>
      </w:r>
      <w:r w:rsidRPr="00522A01">
        <w:t xml:space="preserve">: 211-0123494 </w:t>
      </w:r>
    </w:p>
    <w:p w14:paraId="6AD76D6F" w14:textId="77777777" w:rsidR="000D32A9" w:rsidRPr="00522A01" w:rsidRDefault="000D32A9" w:rsidP="000D32A9">
      <w:r w:rsidRPr="00522A01">
        <w:rPr>
          <w:lang w:val="en-GB"/>
        </w:rPr>
        <w:t>Email</w:t>
      </w:r>
      <w:r w:rsidRPr="00522A01">
        <w:t xml:space="preserve">: </w:t>
      </w:r>
      <w:hyperlink r:id="rId11" w:history="1">
        <w:r w:rsidRPr="00522A01">
          <w:rPr>
            <w:rStyle w:val="Hyperlink"/>
            <w:lang w:val="en-GB"/>
          </w:rPr>
          <w:t>Partners</w:t>
        </w:r>
        <w:r w:rsidRPr="00522A01">
          <w:rPr>
            <w:rStyle w:val="Hyperlink"/>
          </w:rPr>
          <w:t>@</w:t>
        </w:r>
        <w:r w:rsidRPr="00522A01">
          <w:rPr>
            <w:rStyle w:val="Hyperlink"/>
            <w:lang w:val="en-GB"/>
          </w:rPr>
          <w:t>WaveMotion</w:t>
        </w:r>
        <w:r w:rsidRPr="00522A01">
          <w:rPr>
            <w:rStyle w:val="Hyperlink"/>
          </w:rPr>
          <w:t>.</w:t>
        </w:r>
        <w:r w:rsidRPr="00522A01">
          <w:rPr>
            <w:rStyle w:val="Hyperlink"/>
            <w:lang w:val="en-GB"/>
          </w:rPr>
          <w:t>gr</w:t>
        </w:r>
      </w:hyperlink>
    </w:p>
    <w:p w14:paraId="2EB64DF0" w14:textId="55FD1A32" w:rsidR="00613328" w:rsidRPr="00D208A6" w:rsidRDefault="00613328" w:rsidP="00613328">
      <w:pPr>
        <w:tabs>
          <w:tab w:val="left" w:pos="497"/>
        </w:tabs>
        <w:spacing w:after="0"/>
        <w:jc w:val="both"/>
        <w:rPr>
          <w:rFonts w:cs="Calibri"/>
        </w:rPr>
      </w:pPr>
    </w:p>
    <w:p w14:paraId="22D8B7AC" w14:textId="4182D775" w:rsidR="00613328" w:rsidRPr="000D32A9" w:rsidRDefault="00ED0049" w:rsidP="000D32A9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Arial"/>
          <w:b/>
          <w:i/>
          <w:sz w:val="40"/>
          <w:szCs w:val="36"/>
        </w:rPr>
      </w:pPr>
      <w:r>
        <w:rPr>
          <w:rFonts w:cs="Arial"/>
          <w:b/>
          <w:i/>
          <w:sz w:val="40"/>
          <w:szCs w:val="36"/>
        </w:rPr>
        <w:t>Introducing the World of Great British Sound</w:t>
      </w:r>
      <w:r w:rsidR="008E4DB6" w:rsidRPr="000D32A9">
        <w:rPr>
          <w:rFonts w:cs="Arial"/>
          <w:b/>
          <w:i/>
          <w:sz w:val="40"/>
          <w:szCs w:val="36"/>
        </w:rPr>
        <w:t xml:space="preserve"> </w:t>
      </w:r>
    </w:p>
    <w:p w14:paraId="626E8CC7" w14:textId="2136A413" w:rsidR="00E5110B" w:rsidRDefault="008D3C58" w:rsidP="00E5110B">
      <w:pPr>
        <w:jc w:val="both"/>
        <w:rPr>
          <w:lang w:val="en"/>
        </w:rPr>
      </w:pPr>
      <w:r>
        <w:rPr>
          <w:noProof/>
          <w:lang w:val="en"/>
        </w:rPr>
        <w:drawing>
          <wp:anchor distT="0" distB="0" distL="114300" distR="114300" simplePos="0" relativeHeight="251658240" behindDoc="1" locked="0" layoutInCell="1" allowOverlap="1" wp14:anchorId="4E7DB42F" wp14:editId="5B3C259C">
            <wp:simplePos x="0" y="0"/>
            <wp:positionH relativeFrom="column">
              <wp:posOffset>0</wp:posOffset>
            </wp:positionH>
            <wp:positionV relativeFrom="paragraph">
              <wp:posOffset>216535</wp:posOffset>
            </wp:positionV>
            <wp:extent cx="1755775" cy="883920"/>
            <wp:effectExtent l="0" t="0" r="0" b="0"/>
            <wp:wrapTight wrapText="bothSides">
              <wp:wrapPolygon edited="0">
                <wp:start x="0" y="0"/>
                <wp:lineTo x="0" y="20948"/>
                <wp:lineTo x="21327" y="20948"/>
                <wp:lineTo x="2132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8C6185" w14:textId="226F8A6F" w:rsidR="000518CC" w:rsidRPr="000518CC" w:rsidRDefault="003270F2" w:rsidP="000518CC">
      <w:pPr>
        <w:jc w:val="both"/>
      </w:pPr>
      <w:r>
        <w:rPr>
          <w:lang w:val="en"/>
        </w:rPr>
        <w:t>On Wednesday</w:t>
      </w:r>
      <w:r w:rsidR="001A4F66" w:rsidRPr="001A4F66">
        <w:t xml:space="preserve">, </w:t>
      </w:r>
      <w:r w:rsidR="001A4F66">
        <w:t>25</w:t>
      </w:r>
      <w:r w:rsidR="001A4F66" w:rsidRPr="001A4F66">
        <w:rPr>
          <w:vertAlign w:val="superscript"/>
        </w:rPr>
        <w:t>th</w:t>
      </w:r>
      <w:r>
        <w:rPr>
          <w:lang w:val="en"/>
        </w:rPr>
        <w:t xml:space="preserve">, </w:t>
      </w:r>
      <w:r w:rsidR="000518CC" w:rsidRPr="000518CC">
        <w:rPr>
          <w:lang w:val="en"/>
        </w:rPr>
        <w:t xml:space="preserve">WaveMotion announced the official </w:t>
      </w:r>
      <w:r w:rsidR="000518CC">
        <w:rPr>
          <w:lang w:val="en"/>
        </w:rPr>
        <w:t>distribution</w:t>
      </w:r>
      <w:r w:rsidR="000518CC" w:rsidRPr="000518CC">
        <w:rPr>
          <w:lang w:val="en"/>
        </w:rPr>
        <w:t xml:space="preserve"> </w:t>
      </w:r>
      <w:r w:rsidR="001A4F66">
        <w:rPr>
          <w:lang w:val="en"/>
        </w:rPr>
        <w:t xml:space="preserve">for the Greek market, </w:t>
      </w:r>
      <w:r w:rsidR="000518CC" w:rsidRPr="000518CC">
        <w:rPr>
          <w:lang w:val="en"/>
        </w:rPr>
        <w:t xml:space="preserve">of </w:t>
      </w:r>
      <w:r w:rsidR="001A4F66">
        <w:rPr>
          <w:lang w:val="en"/>
        </w:rPr>
        <w:t xml:space="preserve">two very important British Brands: </w:t>
      </w:r>
      <w:r w:rsidR="000518CC" w:rsidRPr="000518CC">
        <w:rPr>
          <w:lang w:val="en"/>
        </w:rPr>
        <w:t xml:space="preserve">Cambridge Audio and Q </w:t>
      </w:r>
      <w:r w:rsidR="001A4F66">
        <w:rPr>
          <w:lang w:val="en"/>
        </w:rPr>
        <w:t>A</w:t>
      </w:r>
      <w:r w:rsidR="000518CC" w:rsidRPr="000518CC">
        <w:rPr>
          <w:lang w:val="en"/>
        </w:rPr>
        <w:t>coustics</w:t>
      </w:r>
      <w:r w:rsidR="001A4F66">
        <w:rPr>
          <w:lang w:val="en"/>
        </w:rPr>
        <w:t>.</w:t>
      </w:r>
      <w:r w:rsidR="000518CC" w:rsidRPr="000518CC">
        <w:rPr>
          <w:lang w:val="en"/>
        </w:rPr>
        <w:t xml:space="preserve"> </w:t>
      </w:r>
      <w:r w:rsidR="00DB4C31">
        <w:rPr>
          <w:lang w:val="en"/>
        </w:rPr>
        <w:t xml:space="preserve">The presentation took place in Life Gallery Athens </w:t>
      </w:r>
      <w:r w:rsidR="009D13EC">
        <w:rPr>
          <w:lang w:val="en"/>
        </w:rPr>
        <w:t>Hotel</w:t>
      </w:r>
      <w:r w:rsidR="00745D14">
        <w:rPr>
          <w:lang w:val="en"/>
        </w:rPr>
        <w:t xml:space="preserve"> with </w:t>
      </w:r>
      <w:r w:rsidR="00624BD3">
        <w:rPr>
          <w:lang w:val="en"/>
        </w:rPr>
        <w:t>guests</w:t>
      </w:r>
      <w:r w:rsidR="00741CBC">
        <w:rPr>
          <w:lang w:val="en"/>
        </w:rPr>
        <w:t xml:space="preserve"> </w:t>
      </w:r>
      <w:r w:rsidR="00624BD3">
        <w:rPr>
          <w:lang w:val="en"/>
        </w:rPr>
        <w:t>from</w:t>
      </w:r>
      <w:r w:rsidR="00745D14">
        <w:rPr>
          <w:lang w:val="en"/>
        </w:rPr>
        <w:t xml:space="preserve"> press</w:t>
      </w:r>
      <w:r w:rsidR="009D13EC">
        <w:rPr>
          <w:lang w:val="en"/>
        </w:rPr>
        <w:t xml:space="preserve"> </w:t>
      </w:r>
      <w:r w:rsidR="00745D14">
        <w:rPr>
          <w:lang w:val="en"/>
        </w:rPr>
        <w:t>and</w:t>
      </w:r>
      <w:r w:rsidR="000518CC" w:rsidRPr="000518CC">
        <w:rPr>
          <w:lang w:val="en"/>
        </w:rPr>
        <w:t xml:space="preserve"> </w:t>
      </w:r>
      <w:r w:rsidR="00393828">
        <w:rPr>
          <w:lang w:val="en"/>
        </w:rPr>
        <w:t>resellers.</w:t>
      </w:r>
      <w:r w:rsidR="000518CC" w:rsidRPr="000518CC">
        <w:rPr>
          <w:lang w:val="en"/>
        </w:rPr>
        <w:t xml:space="preserve"> </w:t>
      </w:r>
    </w:p>
    <w:p w14:paraId="6F6009E5" w14:textId="0082EA1A" w:rsidR="009D13EC" w:rsidRPr="009D13EC" w:rsidRDefault="009D13EC" w:rsidP="009D13EC">
      <w:pPr>
        <w:jc w:val="both"/>
      </w:pPr>
      <w:r w:rsidRPr="009D13EC">
        <w:rPr>
          <w:lang w:val="en"/>
        </w:rPr>
        <w:t xml:space="preserve">The </w:t>
      </w:r>
      <w:r w:rsidR="00BE6A5E">
        <w:rPr>
          <w:lang w:val="en"/>
        </w:rPr>
        <w:t>day started with a Press event</w:t>
      </w:r>
      <w:r w:rsidR="004D1B72">
        <w:rPr>
          <w:lang w:val="en"/>
        </w:rPr>
        <w:t xml:space="preserve"> </w:t>
      </w:r>
      <w:r w:rsidR="001A4F66">
        <w:rPr>
          <w:lang w:val="en"/>
        </w:rPr>
        <w:t>in front of a very important audience</w:t>
      </w:r>
      <w:r w:rsidR="00393828">
        <w:rPr>
          <w:lang w:val="en"/>
        </w:rPr>
        <w:t>,</w:t>
      </w:r>
      <w:r w:rsidR="001A4F66">
        <w:rPr>
          <w:lang w:val="en"/>
        </w:rPr>
        <w:t xml:space="preserve"> comprised by j</w:t>
      </w:r>
      <w:r w:rsidR="00393828">
        <w:rPr>
          <w:lang w:val="en"/>
        </w:rPr>
        <w:t>o</w:t>
      </w:r>
      <w:r w:rsidR="001A4F66">
        <w:rPr>
          <w:lang w:val="en"/>
        </w:rPr>
        <w:t xml:space="preserve">urnalists, members of the Greek Consumer Electronics </w:t>
      </w:r>
      <w:r w:rsidR="00393828">
        <w:rPr>
          <w:lang w:val="en"/>
        </w:rPr>
        <w:t>P</w:t>
      </w:r>
      <w:r w:rsidR="001A4F66">
        <w:rPr>
          <w:lang w:val="en"/>
        </w:rPr>
        <w:t xml:space="preserve">ress community. Later in the afternoon, a </w:t>
      </w:r>
      <w:r w:rsidR="00807F7C">
        <w:rPr>
          <w:lang w:val="en"/>
        </w:rPr>
        <w:t>detailed presentation took place, f</w:t>
      </w:r>
      <w:r w:rsidR="0016738C">
        <w:rPr>
          <w:lang w:val="en"/>
        </w:rPr>
        <w:t xml:space="preserve">ollowed </w:t>
      </w:r>
      <w:r w:rsidRPr="009D13EC">
        <w:rPr>
          <w:lang w:val="en"/>
        </w:rPr>
        <w:t xml:space="preserve">by </w:t>
      </w:r>
      <w:r w:rsidR="0016738C">
        <w:rPr>
          <w:lang w:val="en"/>
        </w:rPr>
        <w:t xml:space="preserve">a </w:t>
      </w:r>
      <w:r w:rsidRPr="009D13EC">
        <w:rPr>
          <w:lang w:val="en"/>
        </w:rPr>
        <w:t>training</w:t>
      </w:r>
      <w:r w:rsidR="00807F7C">
        <w:rPr>
          <w:lang w:val="en"/>
        </w:rPr>
        <w:t>,</w:t>
      </w:r>
      <w:r w:rsidRPr="009D13EC">
        <w:rPr>
          <w:lang w:val="en"/>
        </w:rPr>
        <w:t xml:space="preserve"> for </w:t>
      </w:r>
      <w:r w:rsidR="001A4F66">
        <w:rPr>
          <w:lang w:val="en"/>
        </w:rPr>
        <w:t xml:space="preserve">the </w:t>
      </w:r>
      <w:r w:rsidR="00807F7C">
        <w:rPr>
          <w:lang w:val="en"/>
        </w:rPr>
        <w:t xml:space="preserve">members of </w:t>
      </w:r>
      <w:proofErr w:type="spellStart"/>
      <w:r w:rsidR="001A4F66">
        <w:rPr>
          <w:lang w:val="en"/>
        </w:rPr>
        <w:t>Authorised</w:t>
      </w:r>
      <w:proofErr w:type="spellEnd"/>
      <w:r w:rsidR="001A4F66">
        <w:rPr>
          <w:lang w:val="en"/>
        </w:rPr>
        <w:t xml:space="preserve"> Resellers </w:t>
      </w:r>
      <w:r w:rsidR="009A50DC">
        <w:rPr>
          <w:lang w:val="en"/>
        </w:rPr>
        <w:t>of the two brands</w:t>
      </w:r>
      <w:r w:rsidRPr="009D13EC">
        <w:rPr>
          <w:lang w:val="en"/>
        </w:rPr>
        <w:t>. The presentation was launched by Nikolaos</w:t>
      </w:r>
      <w:r>
        <w:rPr>
          <w:lang w:val="en"/>
        </w:rPr>
        <w:t xml:space="preserve"> </w:t>
      </w:r>
      <w:r w:rsidRPr="009D13EC">
        <w:rPr>
          <w:lang w:val="en"/>
        </w:rPr>
        <w:t xml:space="preserve">Tziralis, CEO of </w:t>
      </w:r>
      <w:r w:rsidR="00807F7C">
        <w:t>WaveMotion</w:t>
      </w:r>
      <w:r w:rsidRPr="009D13EC">
        <w:rPr>
          <w:lang w:val="en"/>
        </w:rPr>
        <w:t xml:space="preserve">, giving an overview of </w:t>
      </w:r>
      <w:r w:rsidR="00807F7C">
        <w:rPr>
          <w:lang w:val="en"/>
        </w:rPr>
        <w:t>Company’</w:t>
      </w:r>
      <w:r w:rsidRPr="009D13EC">
        <w:rPr>
          <w:lang w:val="en"/>
        </w:rPr>
        <w:t xml:space="preserve">s evolution, while Tony Stott, Cambridge Audio's Marketing </w:t>
      </w:r>
      <w:r w:rsidR="004D1B72">
        <w:rPr>
          <w:lang w:val="en"/>
        </w:rPr>
        <w:t>Executive</w:t>
      </w:r>
      <w:r w:rsidRPr="009D13EC">
        <w:rPr>
          <w:lang w:val="en"/>
        </w:rPr>
        <w:t xml:space="preserve">, </w:t>
      </w:r>
      <w:r w:rsidR="001A4F66">
        <w:rPr>
          <w:lang w:val="en"/>
        </w:rPr>
        <w:t>continued presenting</w:t>
      </w:r>
      <w:r w:rsidRPr="009D13EC">
        <w:rPr>
          <w:lang w:val="en"/>
        </w:rPr>
        <w:t xml:space="preserve"> </w:t>
      </w:r>
      <w:r w:rsidR="00DB12E8">
        <w:rPr>
          <w:lang w:val="en"/>
        </w:rPr>
        <w:t>CA’s</w:t>
      </w:r>
      <w:r w:rsidRPr="009D13EC">
        <w:rPr>
          <w:lang w:val="en"/>
        </w:rPr>
        <w:t xml:space="preserve"> values ​​and principles, as well as some </w:t>
      </w:r>
      <w:r w:rsidR="001A4F66">
        <w:rPr>
          <w:lang w:val="en"/>
        </w:rPr>
        <w:t xml:space="preserve">key important </w:t>
      </w:r>
      <w:r w:rsidRPr="009D13EC">
        <w:rPr>
          <w:lang w:val="en"/>
        </w:rPr>
        <w:t>elements of technology used</w:t>
      </w:r>
      <w:r w:rsidR="00807F7C">
        <w:rPr>
          <w:lang w:val="en"/>
        </w:rPr>
        <w:t>,</w:t>
      </w:r>
      <w:r w:rsidRPr="009D13EC">
        <w:rPr>
          <w:lang w:val="en"/>
        </w:rPr>
        <w:t xml:space="preserve"> in its </w:t>
      </w:r>
      <w:r w:rsidR="001A4F66">
        <w:rPr>
          <w:lang w:val="en"/>
        </w:rPr>
        <w:t>offerings</w:t>
      </w:r>
      <w:r w:rsidRPr="009D13EC">
        <w:rPr>
          <w:lang w:val="en"/>
        </w:rPr>
        <w:t>.</w:t>
      </w:r>
    </w:p>
    <w:p w14:paraId="29AF5C09" w14:textId="3E940D5F" w:rsidR="007E68A5" w:rsidRPr="00557623" w:rsidRDefault="00393828" w:rsidP="001D611C">
      <w:pPr>
        <w:jc w:val="both"/>
      </w:pPr>
      <w:r>
        <w:rPr>
          <w:noProof/>
          <w:lang w:val="en"/>
        </w:rPr>
        <w:drawing>
          <wp:anchor distT="0" distB="0" distL="114300" distR="114300" simplePos="0" relativeHeight="251659264" behindDoc="1" locked="0" layoutInCell="1" allowOverlap="1" wp14:anchorId="518E655E" wp14:editId="092DEE9A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836420" cy="1146810"/>
            <wp:effectExtent l="0" t="0" r="0" b="0"/>
            <wp:wrapTight wrapText="bothSides">
              <wp:wrapPolygon edited="0">
                <wp:start x="0" y="0"/>
                <wp:lineTo x="0" y="21169"/>
                <wp:lineTo x="21286" y="21169"/>
                <wp:lineTo x="2128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14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28B">
        <w:rPr>
          <w:lang w:val="en"/>
        </w:rPr>
        <w:t>Of course, t</w:t>
      </w:r>
      <w:r w:rsidR="004849C6">
        <w:rPr>
          <w:lang w:val="en"/>
        </w:rPr>
        <w:t xml:space="preserve">he </w:t>
      </w:r>
      <w:r>
        <w:rPr>
          <w:lang w:val="en"/>
        </w:rPr>
        <w:t xml:space="preserve">venue’s </w:t>
      </w:r>
      <w:r w:rsidR="004849C6">
        <w:rPr>
          <w:lang w:val="en"/>
        </w:rPr>
        <w:t xml:space="preserve">peak </w:t>
      </w:r>
      <w:r w:rsidR="0055228B">
        <w:rPr>
          <w:lang w:val="en"/>
        </w:rPr>
        <w:t>was</w:t>
      </w:r>
      <w:r w:rsidR="004849C6">
        <w:rPr>
          <w:lang w:val="en"/>
        </w:rPr>
        <w:t xml:space="preserve"> the </w:t>
      </w:r>
      <w:r w:rsidR="001A4F66">
        <w:rPr>
          <w:lang w:val="en"/>
        </w:rPr>
        <w:t>demoing</w:t>
      </w:r>
      <w:r w:rsidR="0055228B">
        <w:rPr>
          <w:lang w:val="en"/>
        </w:rPr>
        <w:t xml:space="preserve"> session. The guests had the chance to </w:t>
      </w:r>
      <w:r w:rsidR="001A4F66">
        <w:rPr>
          <w:lang w:val="en"/>
        </w:rPr>
        <w:t xml:space="preserve">appreciate </w:t>
      </w:r>
      <w:r w:rsidR="00C570D6">
        <w:rPr>
          <w:lang w:val="en"/>
        </w:rPr>
        <w:t>the Great British Sound</w:t>
      </w:r>
      <w:r w:rsidR="007444F5" w:rsidRPr="007444F5">
        <w:rPr>
          <w:lang w:val="en"/>
        </w:rPr>
        <w:t xml:space="preserve"> </w:t>
      </w:r>
      <w:r w:rsidR="00C570D6">
        <w:rPr>
          <w:lang w:val="en"/>
        </w:rPr>
        <w:t xml:space="preserve">from </w:t>
      </w:r>
      <w:r w:rsidR="001A4F66">
        <w:rPr>
          <w:lang w:val="en"/>
        </w:rPr>
        <w:t xml:space="preserve">different </w:t>
      </w:r>
      <w:r w:rsidR="007444F5" w:rsidRPr="007444F5">
        <w:rPr>
          <w:lang w:val="en"/>
        </w:rPr>
        <w:t>set up</w:t>
      </w:r>
      <w:r w:rsidR="001A4F66">
        <w:rPr>
          <w:lang w:val="en"/>
        </w:rPr>
        <w:t>s</w:t>
      </w:r>
      <w:r w:rsidR="00807F7C">
        <w:rPr>
          <w:lang w:val="en"/>
        </w:rPr>
        <w:t xml:space="preserve"> that were in place</w:t>
      </w:r>
      <w:r w:rsidR="001A4F66">
        <w:rPr>
          <w:lang w:val="en"/>
        </w:rPr>
        <w:t>,</w:t>
      </w:r>
      <w:r w:rsidR="007444F5" w:rsidRPr="007444F5">
        <w:rPr>
          <w:lang w:val="en"/>
        </w:rPr>
        <w:t xml:space="preserve"> </w:t>
      </w:r>
      <w:r w:rsidR="001A4F66">
        <w:rPr>
          <w:lang w:val="en"/>
        </w:rPr>
        <w:t xml:space="preserve">of </w:t>
      </w:r>
      <w:r w:rsidR="007444F5" w:rsidRPr="007444F5">
        <w:rPr>
          <w:lang w:val="en"/>
        </w:rPr>
        <w:t xml:space="preserve">product combinations from Cambridge </w:t>
      </w:r>
      <w:r>
        <w:rPr>
          <w:lang w:val="en"/>
        </w:rPr>
        <w:t xml:space="preserve">Audio </w:t>
      </w:r>
      <w:r w:rsidR="007444F5" w:rsidRPr="007444F5">
        <w:rPr>
          <w:lang w:val="en"/>
        </w:rPr>
        <w:t>and Q</w:t>
      </w:r>
      <w:r w:rsidR="001A4F66">
        <w:t xml:space="preserve"> Acoustics</w:t>
      </w:r>
      <w:r w:rsidR="00F870A3">
        <w:rPr>
          <w:lang w:val="en"/>
        </w:rPr>
        <w:t xml:space="preserve">. More precisely, </w:t>
      </w:r>
      <w:r>
        <w:rPr>
          <w:lang w:val="en"/>
        </w:rPr>
        <w:t xml:space="preserve">guest </w:t>
      </w:r>
      <w:r w:rsidR="001A4F66">
        <w:rPr>
          <w:lang w:val="en"/>
        </w:rPr>
        <w:t>e</w:t>
      </w:r>
      <w:r w:rsidR="00152578">
        <w:rPr>
          <w:lang w:val="en"/>
        </w:rPr>
        <w:t>xperience</w:t>
      </w:r>
      <w:r>
        <w:rPr>
          <w:lang w:val="en"/>
        </w:rPr>
        <w:t>d</w:t>
      </w:r>
      <w:r w:rsidR="00152578">
        <w:rPr>
          <w:lang w:val="en"/>
        </w:rPr>
        <w:t xml:space="preserve"> </w:t>
      </w:r>
      <w:r w:rsidR="007444F5" w:rsidRPr="007444F5">
        <w:rPr>
          <w:lang w:val="en"/>
        </w:rPr>
        <w:t>EDGE, CX and AX amplifiers</w:t>
      </w:r>
      <w:r w:rsidR="00152578">
        <w:rPr>
          <w:lang w:val="en"/>
        </w:rPr>
        <w:t>,</w:t>
      </w:r>
      <w:r w:rsidR="007444F5" w:rsidRPr="007444F5">
        <w:rPr>
          <w:lang w:val="en"/>
        </w:rPr>
        <w:t xml:space="preserve"> the brand</w:t>
      </w:r>
      <w:r w:rsidR="00B62C24">
        <w:rPr>
          <w:lang w:val="en"/>
        </w:rPr>
        <w:t>-</w:t>
      </w:r>
      <w:r w:rsidR="007444F5" w:rsidRPr="007444F5">
        <w:rPr>
          <w:lang w:val="en"/>
        </w:rPr>
        <w:t xml:space="preserve">new ALVA TT turntable </w:t>
      </w:r>
      <w:r>
        <w:rPr>
          <w:lang w:val="en"/>
        </w:rPr>
        <w:t>together with</w:t>
      </w:r>
      <w:r w:rsidR="007444F5" w:rsidRPr="007444F5">
        <w:rPr>
          <w:lang w:val="en"/>
        </w:rPr>
        <w:t xml:space="preserve"> Q </w:t>
      </w:r>
      <w:r>
        <w:rPr>
          <w:lang w:val="en"/>
        </w:rPr>
        <w:t>A</w:t>
      </w:r>
      <w:r w:rsidR="007444F5" w:rsidRPr="007444F5">
        <w:rPr>
          <w:lang w:val="en"/>
        </w:rPr>
        <w:t>coustics</w:t>
      </w:r>
      <w:r w:rsidR="00557623">
        <w:rPr>
          <w:lang w:val="en"/>
        </w:rPr>
        <w:t>’ speakers</w:t>
      </w:r>
      <w:r w:rsidR="001A4F66">
        <w:rPr>
          <w:lang w:val="en"/>
        </w:rPr>
        <w:t>,</w:t>
      </w:r>
      <w:r w:rsidR="00557623">
        <w:rPr>
          <w:lang w:val="en"/>
        </w:rPr>
        <w:t xml:space="preserve"> </w:t>
      </w:r>
      <w:r w:rsidR="007444F5" w:rsidRPr="007444F5">
        <w:rPr>
          <w:lang w:val="en"/>
        </w:rPr>
        <w:t>Concept 500,</w:t>
      </w:r>
      <w:r w:rsidR="0003299F">
        <w:rPr>
          <w:lang w:val="en"/>
        </w:rPr>
        <w:t xml:space="preserve"> Concept 40 and </w:t>
      </w:r>
      <w:r w:rsidR="007444F5" w:rsidRPr="007444F5">
        <w:rPr>
          <w:lang w:val="en"/>
        </w:rPr>
        <w:t>Q3050i</w:t>
      </w:r>
      <w:r w:rsidR="0003299F">
        <w:rPr>
          <w:lang w:val="en"/>
        </w:rPr>
        <w:t>.</w:t>
      </w:r>
    </w:p>
    <w:p w14:paraId="2EE83FC0" w14:textId="75611D56" w:rsidR="001D611C" w:rsidRPr="001D611C" w:rsidRDefault="001D611C" w:rsidP="001D611C">
      <w:pPr>
        <w:jc w:val="both"/>
        <w:rPr>
          <w:b/>
        </w:rPr>
      </w:pPr>
      <w:r w:rsidRPr="001D611C">
        <w:rPr>
          <w:b/>
          <w:u w:val="single"/>
        </w:rPr>
        <w:t>About WaveMotion</w:t>
      </w:r>
    </w:p>
    <w:p w14:paraId="1EE282E4" w14:textId="77777777" w:rsidR="001D611C" w:rsidRPr="001D611C" w:rsidRDefault="001D611C" w:rsidP="001D611C">
      <w:pPr>
        <w:jc w:val="both"/>
      </w:pPr>
      <w:r w:rsidRPr="001D611C">
        <w:t>WaveMotion, an importer and distributor, is seated in Athens Greece, operating on a wholesale basis, in the consumer electronics, telecommunications and computer industry for over 35 years. WaveMotion S.A. retains the official, exclusive, distribution for the Greek market of important Houses- in leading positions in the Global Arena.</w:t>
      </w:r>
    </w:p>
    <w:p w14:paraId="72C42C02" w14:textId="77777777" w:rsidR="001D611C" w:rsidRPr="001D611C" w:rsidRDefault="001D611C" w:rsidP="001D611C">
      <w:pPr>
        <w:jc w:val="both"/>
      </w:pPr>
      <w:r w:rsidRPr="001D611C">
        <w:t xml:space="preserve">Brand Development is the core skill of WaveMotion Team. The vision of our people is to expand </w:t>
      </w:r>
      <w:proofErr w:type="spellStart"/>
      <w:r w:rsidRPr="001D611C">
        <w:t>WaveMotion’s</w:t>
      </w:r>
      <w:proofErr w:type="spellEnd"/>
      <w:r w:rsidRPr="001D611C">
        <w:t xml:space="preserve"> Brands selection, following our tagline’s principles –Technology, Aesthetics, Design- and continue this journey of Ours, introducing compellingly and establishing decisively these Brands, in the eyes of our Customers.</w:t>
      </w:r>
    </w:p>
    <w:p w14:paraId="297F2C35" w14:textId="5EA7C12C" w:rsidR="00D5351F" w:rsidRPr="00E25C36" w:rsidRDefault="00E5110B" w:rsidP="00E5110B">
      <w:pPr>
        <w:jc w:val="both"/>
      </w:pPr>
      <w:r w:rsidRPr="00E25C36">
        <w:lastRenderedPageBreak/>
        <w:br/>
      </w:r>
    </w:p>
    <w:sectPr w:rsidR="00D5351F" w:rsidRPr="00E25C36">
      <w:headerReference w:type="default" r:id="rId14"/>
      <w:footerReference w:type="defaul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CBFA8" w14:textId="77777777" w:rsidR="00D97F1C" w:rsidRDefault="00D97F1C" w:rsidP="00447A60">
      <w:pPr>
        <w:spacing w:after="0" w:line="240" w:lineRule="auto"/>
      </w:pPr>
      <w:r>
        <w:separator/>
      </w:r>
    </w:p>
  </w:endnote>
  <w:endnote w:type="continuationSeparator" w:id="0">
    <w:p w14:paraId="28000BB3" w14:textId="77777777" w:rsidR="00D97F1C" w:rsidRDefault="00D97F1C" w:rsidP="00447A60">
      <w:pPr>
        <w:spacing w:after="0" w:line="240" w:lineRule="auto"/>
      </w:pPr>
      <w:r>
        <w:continuationSeparator/>
      </w:r>
    </w:p>
  </w:endnote>
  <w:endnote w:type="continuationNotice" w:id="1">
    <w:p w14:paraId="7FB4C76C" w14:textId="77777777" w:rsidR="00D97F1C" w:rsidRDefault="00D97F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C87DF" w14:textId="77777777" w:rsidR="00807F7C" w:rsidRDefault="0062436C" w:rsidP="0062436C">
    <w:pPr>
      <w:pStyle w:val="Footer"/>
      <w:jc w:val="center"/>
      <w:rPr>
        <w:rFonts w:ascii="Tahoma" w:hAnsi="Tahoma" w:cs="Tahoma"/>
        <w:sz w:val="16"/>
        <w:szCs w:val="16"/>
      </w:rPr>
    </w:pPr>
    <w:proofErr w:type="spellStart"/>
    <w:r w:rsidRPr="00021B68">
      <w:rPr>
        <w:rFonts w:ascii="Tahoma" w:hAnsi="Tahoma" w:cs="Tahoma"/>
        <w:sz w:val="16"/>
        <w:szCs w:val="16"/>
      </w:rPr>
      <w:t>WaveMotion</w:t>
    </w:r>
    <w:proofErr w:type="spellEnd"/>
    <w:r w:rsidRPr="00021B68">
      <w:rPr>
        <w:rFonts w:ascii="Tahoma" w:hAnsi="Tahoma" w:cs="Tahoma"/>
        <w:sz w:val="16"/>
        <w:szCs w:val="16"/>
      </w:rPr>
      <w:t xml:space="preserve"> S.A.,</w:t>
    </w:r>
    <w:r w:rsidR="00807F7C">
      <w:rPr>
        <w:rFonts w:ascii="Tahoma" w:hAnsi="Tahoma" w:cs="Tahoma"/>
        <w:sz w:val="16"/>
        <w:szCs w:val="16"/>
      </w:rPr>
      <w:t xml:space="preserve"> 35, </w:t>
    </w:r>
    <w:proofErr w:type="spellStart"/>
    <w:r w:rsidR="00807F7C">
      <w:rPr>
        <w:rFonts w:ascii="Tahoma" w:hAnsi="Tahoma" w:cs="Tahoma"/>
        <w:sz w:val="16"/>
        <w:szCs w:val="16"/>
      </w:rPr>
      <w:t>Kallisthenous</w:t>
    </w:r>
    <w:proofErr w:type="spellEnd"/>
    <w:r w:rsidR="00807F7C">
      <w:rPr>
        <w:rFonts w:ascii="Tahoma" w:hAnsi="Tahoma" w:cs="Tahoma"/>
        <w:sz w:val="16"/>
        <w:szCs w:val="16"/>
      </w:rPr>
      <w:t xml:space="preserve"> Str.</w:t>
    </w:r>
    <w:r w:rsidRPr="00021B68">
      <w:rPr>
        <w:rFonts w:ascii="Tahoma" w:hAnsi="Tahoma" w:cs="Tahoma"/>
        <w:sz w:val="16"/>
        <w:szCs w:val="16"/>
      </w:rPr>
      <w:t xml:space="preserve">, </w:t>
    </w:r>
    <w:r w:rsidR="00807F7C">
      <w:rPr>
        <w:rFonts w:ascii="Tahoma" w:hAnsi="Tahoma" w:cs="Tahoma"/>
        <w:sz w:val="16"/>
        <w:szCs w:val="16"/>
      </w:rPr>
      <w:t>A</w:t>
    </w:r>
    <w:proofErr w:type="spellStart"/>
    <w:r w:rsidRPr="00021B68">
      <w:rPr>
        <w:rFonts w:ascii="Tahoma" w:hAnsi="Tahoma" w:cs="Tahoma"/>
        <w:sz w:val="16"/>
        <w:szCs w:val="16"/>
        <w:lang w:val="en-GB"/>
      </w:rPr>
      <w:t>thens</w:t>
    </w:r>
    <w:proofErr w:type="spellEnd"/>
    <w:r w:rsidRPr="00021B68">
      <w:rPr>
        <w:rFonts w:ascii="Tahoma" w:hAnsi="Tahoma" w:cs="Tahoma"/>
        <w:sz w:val="16"/>
        <w:szCs w:val="16"/>
      </w:rPr>
      <w:t xml:space="preserve"> 118 51, </w:t>
    </w:r>
  </w:p>
  <w:p w14:paraId="2A8D3A53" w14:textId="059763A6" w:rsidR="0062436C" w:rsidRPr="00021B68" w:rsidRDefault="0062436C" w:rsidP="0062436C">
    <w:pPr>
      <w:pStyle w:val="Footer"/>
      <w:jc w:val="center"/>
      <w:rPr>
        <w:rFonts w:ascii="Tahoma" w:hAnsi="Tahoma" w:cs="Tahoma"/>
        <w:sz w:val="16"/>
        <w:szCs w:val="16"/>
      </w:rPr>
    </w:pPr>
    <w:r w:rsidRPr="00021B68">
      <w:rPr>
        <w:rFonts w:ascii="Tahoma" w:hAnsi="Tahoma" w:cs="Tahoma"/>
        <w:sz w:val="16"/>
        <w:szCs w:val="16"/>
      </w:rPr>
      <w:t xml:space="preserve">Τ. 210-9244 505, </w:t>
    </w:r>
    <w:r w:rsidRPr="00021B68">
      <w:rPr>
        <w:rFonts w:ascii="Tahoma" w:hAnsi="Tahoma" w:cs="Tahoma"/>
        <w:sz w:val="16"/>
        <w:szCs w:val="16"/>
        <w:lang w:val="en-GB"/>
      </w:rPr>
      <w:t>F</w:t>
    </w:r>
    <w:r w:rsidRPr="00021B68">
      <w:rPr>
        <w:rFonts w:ascii="Tahoma" w:hAnsi="Tahoma" w:cs="Tahoma"/>
        <w:sz w:val="16"/>
        <w:szCs w:val="16"/>
      </w:rPr>
      <w:t>: 211-0123494</w:t>
    </w:r>
    <w:r w:rsidR="00807F7C">
      <w:rPr>
        <w:rFonts w:ascii="Tahoma" w:hAnsi="Tahoma" w:cs="Tahoma"/>
        <w:sz w:val="16"/>
        <w:szCs w:val="16"/>
      </w:rPr>
      <w:t xml:space="preserve">, </w:t>
    </w:r>
    <w:r w:rsidRPr="00021B68">
      <w:rPr>
        <w:rFonts w:ascii="Tahoma" w:hAnsi="Tahoma" w:cs="Tahoma"/>
        <w:sz w:val="16"/>
        <w:szCs w:val="16"/>
        <w:lang w:val="en-GB"/>
      </w:rPr>
      <w:t>www</w:t>
    </w:r>
    <w:r w:rsidRPr="00021B68">
      <w:rPr>
        <w:rFonts w:ascii="Tahoma" w:hAnsi="Tahoma" w:cs="Tahoma"/>
        <w:sz w:val="16"/>
        <w:szCs w:val="16"/>
      </w:rPr>
      <w:t>.wavemotion.gr</w:t>
    </w:r>
  </w:p>
  <w:p w14:paraId="52D7D1A2" w14:textId="77777777" w:rsidR="00447A60" w:rsidRPr="00447A60" w:rsidRDefault="00447A60" w:rsidP="00447A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69FCB" w14:textId="77777777" w:rsidR="00D97F1C" w:rsidRDefault="00D97F1C" w:rsidP="00447A60">
      <w:pPr>
        <w:spacing w:after="0" w:line="240" w:lineRule="auto"/>
      </w:pPr>
      <w:r>
        <w:separator/>
      </w:r>
    </w:p>
  </w:footnote>
  <w:footnote w:type="continuationSeparator" w:id="0">
    <w:p w14:paraId="10CDF0B1" w14:textId="77777777" w:rsidR="00D97F1C" w:rsidRDefault="00D97F1C" w:rsidP="00447A60">
      <w:pPr>
        <w:spacing w:after="0" w:line="240" w:lineRule="auto"/>
      </w:pPr>
      <w:r>
        <w:continuationSeparator/>
      </w:r>
    </w:p>
  </w:footnote>
  <w:footnote w:type="continuationNotice" w:id="1">
    <w:p w14:paraId="1842F7A3" w14:textId="77777777" w:rsidR="00D97F1C" w:rsidRDefault="00D97F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7BCA2" w14:textId="05A070CF" w:rsidR="00447A60" w:rsidRDefault="008148CA" w:rsidP="00447A6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71462E7" wp14:editId="20DED4A6">
          <wp:simplePos x="0" y="0"/>
          <wp:positionH relativeFrom="column">
            <wp:posOffset>3383280</wp:posOffset>
          </wp:positionH>
          <wp:positionV relativeFrom="paragraph">
            <wp:posOffset>-137160</wp:posOffset>
          </wp:positionV>
          <wp:extent cx="1760220" cy="395031"/>
          <wp:effectExtent l="0" t="0" r="0" b="5080"/>
          <wp:wrapTight wrapText="bothSides">
            <wp:wrapPolygon edited="0">
              <wp:start x="3039" y="0"/>
              <wp:lineTo x="0" y="1042"/>
              <wp:lineTo x="0" y="19794"/>
              <wp:lineTo x="3039" y="20836"/>
              <wp:lineTo x="6078" y="20836"/>
              <wp:lineTo x="11688" y="20836"/>
              <wp:lineTo x="16130" y="18752"/>
              <wp:lineTo x="15896" y="16669"/>
              <wp:lineTo x="21273" y="10418"/>
              <wp:lineTo x="21273" y="1042"/>
              <wp:lineTo x="6078" y="0"/>
              <wp:lineTo x="3039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mbridge_Audio_50th_Logo_Gold_1920x431_(Transparent.Background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220" cy="395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7A60">
      <w:rPr>
        <w:noProof/>
      </w:rPr>
      <w:drawing>
        <wp:anchor distT="0" distB="0" distL="114300" distR="114300" simplePos="0" relativeHeight="251658240" behindDoc="1" locked="0" layoutInCell="1" allowOverlap="1" wp14:anchorId="070583A3" wp14:editId="2721A384">
          <wp:simplePos x="0" y="0"/>
          <wp:positionH relativeFrom="margin">
            <wp:align>left</wp:align>
          </wp:positionH>
          <wp:positionV relativeFrom="paragraph">
            <wp:posOffset>-276860</wp:posOffset>
          </wp:positionV>
          <wp:extent cx="2151380" cy="617220"/>
          <wp:effectExtent l="0" t="0" r="1270" b="0"/>
          <wp:wrapTight wrapText="bothSides">
            <wp:wrapPolygon edited="0">
              <wp:start x="0" y="0"/>
              <wp:lineTo x="0" y="20667"/>
              <wp:lineTo x="21421" y="20667"/>
              <wp:lineTo x="21421" y="0"/>
              <wp:lineTo x="0" y="0"/>
            </wp:wrapPolygon>
          </wp:wrapTight>
          <wp:docPr id="5" name="Picture 5" descr="logo%20wavemotion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%20wavemotion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2C8A70" w14:textId="23FF3D85" w:rsidR="00447A60" w:rsidRDefault="008148CA" w:rsidP="00447A6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5BBB98" wp14:editId="29035577">
          <wp:simplePos x="0" y="0"/>
          <wp:positionH relativeFrom="column">
            <wp:posOffset>5337810</wp:posOffset>
          </wp:positionH>
          <wp:positionV relativeFrom="paragraph">
            <wp:posOffset>86995</wp:posOffset>
          </wp:positionV>
          <wp:extent cx="584835" cy="788035"/>
          <wp:effectExtent l="0" t="0" r="5715" b="0"/>
          <wp:wrapTight wrapText="bothSides">
            <wp:wrapPolygon edited="0">
              <wp:start x="5629" y="0"/>
              <wp:lineTo x="0" y="2089"/>
              <wp:lineTo x="0" y="13576"/>
              <wp:lineTo x="10554" y="16709"/>
              <wp:lineTo x="0" y="17753"/>
              <wp:lineTo x="0" y="20886"/>
              <wp:lineTo x="21107" y="20886"/>
              <wp:lineTo x="21107" y="3133"/>
              <wp:lineTo x="15479" y="0"/>
              <wp:lineTo x="5629" y="0"/>
            </wp:wrapPolygon>
          </wp:wrapTight>
          <wp:docPr id="1" name="Picture 1" descr="A picture containing black, phot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_Acoustics_logo_Black_Solid_whit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835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4E3D71" w14:textId="77777777" w:rsidR="00447A60" w:rsidRDefault="00447A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B4930"/>
    <w:multiLevelType w:val="hybridMultilevel"/>
    <w:tmpl w:val="16C0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38"/>
    <w:rsid w:val="00007601"/>
    <w:rsid w:val="0003299F"/>
    <w:rsid w:val="000518CC"/>
    <w:rsid w:val="000A25BE"/>
    <w:rsid w:val="000D32A9"/>
    <w:rsid w:val="000D3C39"/>
    <w:rsid w:val="000D417D"/>
    <w:rsid w:val="00112344"/>
    <w:rsid w:val="00152578"/>
    <w:rsid w:val="0016738C"/>
    <w:rsid w:val="00184AA1"/>
    <w:rsid w:val="00196A8F"/>
    <w:rsid w:val="001A4F66"/>
    <w:rsid w:val="001D611C"/>
    <w:rsid w:val="002348E0"/>
    <w:rsid w:val="00257CA0"/>
    <w:rsid w:val="002614FD"/>
    <w:rsid w:val="002904E1"/>
    <w:rsid w:val="00291E5F"/>
    <w:rsid w:val="002A18B4"/>
    <w:rsid w:val="002A4C00"/>
    <w:rsid w:val="003270F2"/>
    <w:rsid w:val="0034460E"/>
    <w:rsid w:val="003502B1"/>
    <w:rsid w:val="003559C7"/>
    <w:rsid w:val="00363FD8"/>
    <w:rsid w:val="00393828"/>
    <w:rsid w:val="003A37CD"/>
    <w:rsid w:val="003B1835"/>
    <w:rsid w:val="00404887"/>
    <w:rsid w:val="00426BE5"/>
    <w:rsid w:val="00431210"/>
    <w:rsid w:val="00447A60"/>
    <w:rsid w:val="00463D05"/>
    <w:rsid w:val="004849C6"/>
    <w:rsid w:val="00491679"/>
    <w:rsid w:val="004D1B72"/>
    <w:rsid w:val="004D74F2"/>
    <w:rsid w:val="0050751F"/>
    <w:rsid w:val="00514173"/>
    <w:rsid w:val="0055228B"/>
    <w:rsid w:val="00557623"/>
    <w:rsid w:val="00571465"/>
    <w:rsid w:val="00590C34"/>
    <w:rsid w:val="00593880"/>
    <w:rsid w:val="005D35CB"/>
    <w:rsid w:val="00613328"/>
    <w:rsid w:val="0062436C"/>
    <w:rsid w:val="00624BD3"/>
    <w:rsid w:val="00670694"/>
    <w:rsid w:val="00681F1A"/>
    <w:rsid w:val="00692A6C"/>
    <w:rsid w:val="006C0FE9"/>
    <w:rsid w:val="00735491"/>
    <w:rsid w:val="00741CBC"/>
    <w:rsid w:val="007444F5"/>
    <w:rsid w:val="00745D14"/>
    <w:rsid w:val="007877ED"/>
    <w:rsid w:val="007D4C18"/>
    <w:rsid w:val="007E3CE8"/>
    <w:rsid w:val="007E6303"/>
    <w:rsid w:val="007E68A5"/>
    <w:rsid w:val="00807F7C"/>
    <w:rsid w:val="008148CA"/>
    <w:rsid w:val="00837D81"/>
    <w:rsid w:val="00846366"/>
    <w:rsid w:val="0087212D"/>
    <w:rsid w:val="008A198B"/>
    <w:rsid w:val="008B00A6"/>
    <w:rsid w:val="008D0593"/>
    <w:rsid w:val="008D25BF"/>
    <w:rsid w:val="008D3C58"/>
    <w:rsid w:val="008D700C"/>
    <w:rsid w:val="008E4DB6"/>
    <w:rsid w:val="00904896"/>
    <w:rsid w:val="00916330"/>
    <w:rsid w:val="00935489"/>
    <w:rsid w:val="0094095C"/>
    <w:rsid w:val="00981AB1"/>
    <w:rsid w:val="00983DCC"/>
    <w:rsid w:val="009A50DC"/>
    <w:rsid w:val="009A608D"/>
    <w:rsid w:val="009C7A2B"/>
    <w:rsid w:val="009D13EC"/>
    <w:rsid w:val="009D1982"/>
    <w:rsid w:val="00A94347"/>
    <w:rsid w:val="00AF227C"/>
    <w:rsid w:val="00AF2A9C"/>
    <w:rsid w:val="00AF54B7"/>
    <w:rsid w:val="00AF6B8D"/>
    <w:rsid w:val="00B345B4"/>
    <w:rsid w:val="00B62C24"/>
    <w:rsid w:val="00B939ED"/>
    <w:rsid w:val="00BC12A6"/>
    <w:rsid w:val="00BD4196"/>
    <w:rsid w:val="00BE4704"/>
    <w:rsid w:val="00BE6A5E"/>
    <w:rsid w:val="00C11B88"/>
    <w:rsid w:val="00C2187B"/>
    <w:rsid w:val="00C33111"/>
    <w:rsid w:val="00C5256A"/>
    <w:rsid w:val="00C570D6"/>
    <w:rsid w:val="00C661F5"/>
    <w:rsid w:val="00C836B0"/>
    <w:rsid w:val="00C938EC"/>
    <w:rsid w:val="00CB3BEC"/>
    <w:rsid w:val="00CE46E9"/>
    <w:rsid w:val="00CE5B0B"/>
    <w:rsid w:val="00CF3AC3"/>
    <w:rsid w:val="00CF4F38"/>
    <w:rsid w:val="00D208A6"/>
    <w:rsid w:val="00D452DD"/>
    <w:rsid w:val="00D72989"/>
    <w:rsid w:val="00D97F1C"/>
    <w:rsid w:val="00DB12E8"/>
    <w:rsid w:val="00DB4C31"/>
    <w:rsid w:val="00DF7478"/>
    <w:rsid w:val="00E13798"/>
    <w:rsid w:val="00E25C36"/>
    <w:rsid w:val="00E3092F"/>
    <w:rsid w:val="00E33189"/>
    <w:rsid w:val="00E4339A"/>
    <w:rsid w:val="00E5110B"/>
    <w:rsid w:val="00E61098"/>
    <w:rsid w:val="00E61DFF"/>
    <w:rsid w:val="00EA62EB"/>
    <w:rsid w:val="00ED0049"/>
    <w:rsid w:val="00EF41E1"/>
    <w:rsid w:val="00F870A3"/>
    <w:rsid w:val="00FA5AA8"/>
    <w:rsid w:val="00FD3AB2"/>
    <w:rsid w:val="00FD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6393E"/>
  <w15:chartTrackingRefBased/>
  <w15:docId w15:val="{966549CE-B388-4645-BD62-E98699DC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8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8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7A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A60"/>
  </w:style>
  <w:style w:type="paragraph" w:styleId="Footer">
    <w:name w:val="footer"/>
    <w:basedOn w:val="Normal"/>
    <w:link w:val="FooterChar"/>
    <w:uiPriority w:val="99"/>
    <w:unhideWhenUsed/>
    <w:rsid w:val="00447A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A60"/>
  </w:style>
  <w:style w:type="paragraph" w:styleId="ListParagraph">
    <w:name w:val="List Paragraph"/>
    <w:basedOn w:val="Normal"/>
    <w:uiPriority w:val="34"/>
    <w:qFormat/>
    <w:rsid w:val="00692A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0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tners@WaveMotion.g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4DD00A5E545774795F1EA366133F15E" ma:contentTypeVersion="10" ma:contentTypeDescription="Δημιουργία νέου εγγράφου" ma:contentTypeScope="" ma:versionID="65c633de3979b52a21456c2c3b2f625c">
  <xsd:schema xmlns:xsd="http://www.w3.org/2001/XMLSchema" xmlns:xs="http://www.w3.org/2001/XMLSchema" xmlns:p="http://schemas.microsoft.com/office/2006/metadata/properties" xmlns:ns2="e6baf488-d586-4bd2-8222-6a4f0927a736" xmlns:ns3="e46c0c8e-f40b-40d3-90ce-a3851d312b72" targetNamespace="http://schemas.microsoft.com/office/2006/metadata/properties" ma:root="true" ma:fieldsID="ca6947f22a453f50b08cfc6946eef4c7" ns2:_="" ns3:_="">
    <xsd:import namespace="e6baf488-d586-4bd2-8222-6a4f0927a736"/>
    <xsd:import namespace="e46c0c8e-f40b-40d3-90ce-a3851d312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af488-d586-4bd2-8222-6a4f0927a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c0c8e-f40b-40d3-90ce-a3851d312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0B511-F209-4F89-BA70-6DE610DEC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af488-d586-4bd2-8222-6a4f0927a736"/>
    <ds:schemaRef ds:uri="e46c0c8e-f40b-40d3-90ce-a3851d312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FAB8FE-9DA4-46DD-B6E4-B1AF43A9ED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7CA1D4-6D62-4422-876A-564BAD5B0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ADAB71-6893-48A7-9BE3-F11DF6B9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Danai Stavropoulou</dc:creator>
  <cp:keywords/>
  <dc:description/>
  <cp:lastModifiedBy>Danai Stavropoulou</cp:lastModifiedBy>
  <cp:revision>2</cp:revision>
  <dcterms:created xsi:type="dcterms:W3CDTF">2019-09-27T12:09:00Z</dcterms:created>
  <dcterms:modified xsi:type="dcterms:W3CDTF">2019-09-27T12:09:00Z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0x01010084DD00A5E545774795F1EA366133F15E</vt:lpwstr>
  </property>
</Properties>
</file>