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7790" w:rsidRPr="00C357E7" w:rsidRDefault="00257FEB">
      <w:pPr>
        <w:pStyle w:val="Body"/>
        <w:rPr>
          <w:lang w:val="el-GR"/>
        </w:rPr>
      </w:pPr>
      <w:r w:rsidRPr="00C357E7">
        <w:rPr>
          <w:lang w:val="el-GR"/>
        </w:rPr>
        <w:t xml:space="preserve">Όροι &amp; προϋποθέσεις </w:t>
      </w:r>
      <w:r>
        <w:rPr>
          <w:lang w:val="da-DK"/>
        </w:rPr>
        <w:t xml:space="preserve">Instagram </w:t>
      </w:r>
      <w:r w:rsidRPr="00C357E7">
        <w:rPr>
          <w:lang w:val="el-GR"/>
        </w:rPr>
        <w:t xml:space="preserve">Διαγωνισμού - </w:t>
      </w:r>
      <w:r>
        <w:t>Social</w:t>
      </w:r>
      <w:r w:rsidRPr="00C357E7">
        <w:rPr>
          <w:lang w:val="el-GR"/>
        </w:rPr>
        <w:t xml:space="preserve"> </w:t>
      </w:r>
      <w:r>
        <w:t>Media</w:t>
      </w:r>
    </w:p>
    <w:p w:rsidR="00C77790" w:rsidRPr="00C357E7" w:rsidRDefault="00C77790">
      <w:pPr>
        <w:pStyle w:val="Body"/>
        <w:rPr>
          <w:lang w:val="el-GR"/>
        </w:rPr>
      </w:pPr>
    </w:p>
    <w:p w:rsidR="00C77790" w:rsidRPr="00C357E7" w:rsidRDefault="00257FEB">
      <w:pPr>
        <w:pStyle w:val="Body"/>
        <w:rPr>
          <w:lang w:val="el-GR"/>
        </w:rPr>
      </w:pPr>
      <w:r w:rsidRPr="00C357E7">
        <w:rPr>
          <w:lang w:val="el-GR"/>
        </w:rPr>
        <w:t>ΟΡΟΙ ΣΥΜΜΕΤΟΧΗΣ</w:t>
      </w:r>
    </w:p>
    <w:p w:rsidR="00C77790" w:rsidRPr="00C357E7" w:rsidRDefault="00C77790">
      <w:pPr>
        <w:pStyle w:val="Body"/>
        <w:rPr>
          <w:lang w:val="el-GR"/>
        </w:rPr>
      </w:pPr>
    </w:p>
    <w:p w:rsidR="00C77790" w:rsidRPr="00C357E7" w:rsidRDefault="00257FEB">
      <w:pPr>
        <w:pStyle w:val="Body"/>
        <w:numPr>
          <w:ilvl w:val="0"/>
          <w:numId w:val="2"/>
        </w:numPr>
        <w:rPr>
          <w:color w:val="000000" w:themeColor="text1"/>
          <w:lang w:val="el-GR"/>
        </w:rPr>
      </w:pPr>
      <w:r w:rsidRPr="00C357E7">
        <w:rPr>
          <w:color w:val="000000" w:themeColor="text1"/>
          <w:lang w:val="el-GR"/>
        </w:rPr>
        <w:t xml:space="preserve">Η ανώνυμη εταιρία με την επωνυμία </w:t>
      </w:r>
      <w:r w:rsidR="00C357E7" w:rsidRPr="00C357E7">
        <w:rPr>
          <w:color w:val="000000" w:themeColor="text1"/>
          <w:lang w:val="el-GR"/>
        </w:rPr>
        <w:t>ΤΖΙΡΑΛΗΣ και ΣΥΝΕΡΓΑΤΕΣ Α.Ε.</w:t>
      </w:r>
      <w:r w:rsidR="00725968" w:rsidRPr="00725968">
        <w:rPr>
          <w:color w:val="000000" w:themeColor="text1"/>
          <w:lang w:val="el-GR"/>
        </w:rPr>
        <w:t xml:space="preserve"> </w:t>
      </w:r>
      <w:r w:rsidR="00725968">
        <w:rPr>
          <w:color w:val="000000" w:themeColor="text1"/>
          <w:lang w:val="el-GR"/>
        </w:rPr>
        <w:t>(WaveMotion)</w:t>
      </w:r>
      <w:r w:rsidR="00C357E7" w:rsidRPr="00C357E7">
        <w:rPr>
          <w:color w:val="000000" w:themeColor="text1"/>
          <w:lang w:val="el-GR"/>
        </w:rPr>
        <w:t xml:space="preserve"> </w:t>
      </w:r>
      <w:r w:rsidRPr="00C357E7">
        <w:rPr>
          <w:color w:val="000000" w:themeColor="text1"/>
          <w:lang w:val="el-GR"/>
        </w:rPr>
        <w:t>(</w:t>
      </w:r>
      <w:r w:rsidR="00C357E7" w:rsidRPr="00C357E7">
        <w:rPr>
          <w:color w:val="000000" w:themeColor="text1"/>
          <w:lang w:val="el-GR"/>
        </w:rPr>
        <w:t>«</w:t>
      </w:r>
      <w:r w:rsidRPr="00C357E7">
        <w:rPr>
          <w:color w:val="000000" w:themeColor="text1"/>
          <w:lang w:val="el-GR"/>
        </w:rPr>
        <w:t>καλούμενη εφεξής η</w:t>
      </w:r>
      <w:r w:rsidRPr="00C357E7">
        <w:rPr>
          <w:color w:val="000000" w:themeColor="text1"/>
          <w:lang w:val="fr-FR"/>
        </w:rPr>
        <w:t xml:space="preserve"> </w:t>
      </w:r>
      <w:r w:rsidR="00C357E7" w:rsidRPr="00C357E7">
        <w:rPr>
          <w:color w:val="000000" w:themeColor="text1"/>
          <w:lang w:val="el-GR"/>
        </w:rPr>
        <w:t>ΤΖΙΡΑΛΗΣ και ΣΥΝΕΡΓΑΤΕΣ Α.Ε</w:t>
      </w:r>
      <w:r w:rsidR="00C357E7" w:rsidRPr="00C357E7">
        <w:rPr>
          <w:color w:val="000000" w:themeColor="text1"/>
          <w:lang w:val="it-IT"/>
        </w:rPr>
        <w:t xml:space="preserve"> </w:t>
      </w:r>
      <w:r w:rsidR="00725968">
        <w:rPr>
          <w:color w:val="000000" w:themeColor="text1"/>
          <w:lang w:val="el-GR"/>
        </w:rPr>
        <w:t>(WaveMotion)</w:t>
      </w:r>
      <w:r w:rsidRPr="00C357E7">
        <w:rPr>
          <w:color w:val="000000" w:themeColor="text1"/>
          <w:lang w:val="el-GR"/>
        </w:rPr>
        <w:t>, που εδρεύει</w:t>
      </w:r>
      <w:r w:rsidR="00C357E7" w:rsidRPr="00C357E7">
        <w:rPr>
          <w:color w:val="000000" w:themeColor="text1"/>
          <w:lang w:val="el-GR"/>
        </w:rPr>
        <w:t xml:space="preserve"> στην Αθήνα</w:t>
      </w:r>
      <w:r w:rsidRPr="00C357E7">
        <w:rPr>
          <w:color w:val="000000" w:themeColor="text1"/>
          <w:lang w:val="el-GR"/>
        </w:rPr>
        <w:t xml:space="preserve">, στην οδό </w:t>
      </w:r>
      <w:r w:rsidR="00C357E7" w:rsidRPr="00C357E7">
        <w:rPr>
          <w:color w:val="000000" w:themeColor="text1"/>
          <w:lang w:val="el-GR"/>
        </w:rPr>
        <w:t>Καλλισθένους 35</w:t>
      </w:r>
      <w:r w:rsidRPr="00C357E7">
        <w:rPr>
          <w:color w:val="000000" w:themeColor="text1"/>
          <w:lang w:val="el-GR"/>
        </w:rPr>
        <w:t>, διοργανώνει διαγωνισμό (καλούμενο εφεξής ο «Διαγωνισμός»), με τους ακόλουθους όρους συμμετοχής (εφεξής οι «Όροι»). Ο Διοργανωτής έχει δημιουργήσει επίσημο λογαριασμό στο κοινωνικό δίκτυο</w:t>
      </w:r>
      <w:r w:rsidRPr="00C357E7">
        <w:rPr>
          <w:color w:val="000000" w:themeColor="text1"/>
          <w:lang w:val="pt-PT"/>
        </w:rPr>
        <w:t xml:space="preserve"> Instagram. </w:t>
      </w:r>
      <w:r w:rsidRPr="00C357E7">
        <w:rPr>
          <w:color w:val="000000" w:themeColor="text1"/>
          <w:lang w:val="el-GR"/>
        </w:rPr>
        <w:t>Ως εκ τούτου, ο διαγωνισμός θα φιλοξενηθεί στην παραπάνω πλατφόρμα, την οποία ο κάθε συμμετέχων μπορεί να βρει στην παρακάτω διεύθυνση:</w:t>
      </w:r>
      <w:r w:rsidRPr="00C357E7">
        <w:rPr>
          <w:color w:val="000000" w:themeColor="text1"/>
        </w:rPr>
        <w:t> </w:t>
      </w:r>
      <w:hyperlink r:id="rId7" w:history="1">
        <w:r w:rsidRPr="00C357E7">
          <w:rPr>
            <w:rStyle w:val="Hyperlink0"/>
            <w:color w:val="000000" w:themeColor="text1"/>
          </w:rPr>
          <w:t>https</w:t>
        </w:r>
        <w:r w:rsidRPr="00C357E7">
          <w:rPr>
            <w:rStyle w:val="Hyperlink0"/>
            <w:color w:val="000000" w:themeColor="text1"/>
            <w:lang w:val="el-GR"/>
          </w:rPr>
          <w:t>://</w:t>
        </w:r>
        <w:r w:rsidRPr="00C357E7">
          <w:rPr>
            <w:rStyle w:val="Hyperlink0"/>
            <w:color w:val="000000" w:themeColor="text1"/>
          </w:rPr>
          <w:t>www</w:t>
        </w:r>
        <w:r w:rsidRPr="00C357E7">
          <w:rPr>
            <w:rStyle w:val="Hyperlink0"/>
            <w:color w:val="000000" w:themeColor="text1"/>
            <w:lang w:val="el-GR"/>
          </w:rPr>
          <w:t>.</w:t>
        </w:r>
        <w:proofErr w:type="spellStart"/>
        <w:r w:rsidRPr="00C357E7">
          <w:rPr>
            <w:rStyle w:val="Hyperlink0"/>
            <w:color w:val="000000" w:themeColor="text1"/>
          </w:rPr>
          <w:t>instagram</w:t>
        </w:r>
        <w:proofErr w:type="spellEnd"/>
        <w:r w:rsidRPr="00C357E7">
          <w:rPr>
            <w:rStyle w:val="Hyperlink0"/>
            <w:color w:val="000000" w:themeColor="text1"/>
            <w:lang w:val="el-GR"/>
          </w:rPr>
          <w:t>.</w:t>
        </w:r>
        <w:r w:rsidRPr="00C357E7">
          <w:rPr>
            <w:rStyle w:val="Hyperlink0"/>
            <w:color w:val="000000" w:themeColor="text1"/>
          </w:rPr>
          <w:t>com</w:t>
        </w:r>
        <w:r w:rsidRPr="00C357E7">
          <w:rPr>
            <w:rStyle w:val="Hyperlink0"/>
            <w:color w:val="000000" w:themeColor="text1"/>
            <w:lang w:val="el-GR"/>
          </w:rPr>
          <w:t>/</w:t>
        </w:r>
        <w:proofErr w:type="spellStart"/>
        <w:r w:rsidRPr="00C357E7">
          <w:rPr>
            <w:rStyle w:val="Hyperlink0"/>
            <w:color w:val="000000" w:themeColor="text1"/>
          </w:rPr>
          <w:t>jbl</w:t>
        </w:r>
        <w:proofErr w:type="spellEnd"/>
        <w:r w:rsidRPr="00C357E7">
          <w:rPr>
            <w:rStyle w:val="Hyperlink0"/>
            <w:color w:val="000000" w:themeColor="text1"/>
            <w:lang w:val="el-GR"/>
          </w:rPr>
          <w:t>_</w:t>
        </w:r>
        <w:proofErr w:type="spellStart"/>
        <w:r w:rsidRPr="00C357E7">
          <w:rPr>
            <w:rStyle w:val="Hyperlink0"/>
            <w:color w:val="000000" w:themeColor="text1"/>
          </w:rPr>
          <w:t>greece</w:t>
        </w:r>
        <w:proofErr w:type="spellEnd"/>
      </w:hyperlink>
    </w:p>
    <w:p w:rsidR="00C77790" w:rsidRPr="00C357E7" w:rsidRDefault="00C77790">
      <w:pPr>
        <w:pStyle w:val="Body"/>
        <w:rPr>
          <w:color w:val="000000" w:themeColor="text1"/>
          <w:lang w:val="el-GR"/>
        </w:rPr>
      </w:pPr>
    </w:p>
    <w:p w:rsidR="00C77790" w:rsidRPr="00C357E7" w:rsidRDefault="00257FEB">
      <w:pPr>
        <w:pStyle w:val="Body"/>
        <w:numPr>
          <w:ilvl w:val="0"/>
          <w:numId w:val="2"/>
        </w:numPr>
        <w:rPr>
          <w:color w:val="000000" w:themeColor="text1"/>
          <w:lang w:val="el-GR"/>
        </w:rPr>
      </w:pPr>
      <w:r w:rsidRPr="00C357E7">
        <w:rPr>
          <w:color w:val="000000" w:themeColor="text1"/>
          <w:lang w:val="el-GR"/>
        </w:rPr>
        <w:t>Η διάρκεια του διαγωνισμού ορίζεται από την 01/11/2018 και ώρα 2:00 μ.μ. ως και την 07/11/2018 και ώρα 11:59 μ.μ.</w:t>
      </w:r>
    </w:p>
    <w:p w:rsidR="00C77790" w:rsidRPr="00C357E7" w:rsidRDefault="00C77790">
      <w:pPr>
        <w:pStyle w:val="Body"/>
        <w:rPr>
          <w:color w:val="000000" w:themeColor="text1"/>
          <w:lang w:val="el-GR"/>
        </w:rPr>
      </w:pPr>
    </w:p>
    <w:p w:rsidR="00C77790" w:rsidRPr="00C357E7" w:rsidRDefault="00257FEB">
      <w:pPr>
        <w:pStyle w:val="Body"/>
        <w:numPr>
          <w:ilvl w:val="0"/>
          <w:numId w:val="2"/>
        </w:numPr>
        <w:rPr>
          <w:color w:val="000000" w:themeColor="text1"/>
          <w:lang w:val="el-GR"/>
        </w:rPr>
      </w:pPr>
      <w:r w:rsidRPr="00C357E7">
        <w:rPr>
          <w:color w:val="000000" w:themeColor="text1"/>
          <w:lang w:val="el-GR"/>
        </w:rPr>
        <w:t>Δικαίωμα συμμετοχής στο διαγωνισμό έχουν όσοι έχουν συμπληρώσει το 18ο έτος της ηλικίας τους. Από την κλήρωση εξαιρούνται οι υπάλληλοι της εταιρίας</w:t>
      </w:r>
      <w:r w:rsidR="00C357E7" w:rsidRPr="00C357E7">
        <w:rPr>
          <w:color w:val="000000" w:themeColor="text1"/>
          <w:lang w:val="el-GR"/>
        </w:rPr>
        <w:t xml:space="preserve"> ΤΖΙΡΑΛΗΣ και ΣΥΝΕΡΓΑΤΕΣ Α.Ε, </w:t>
      </w:r>
      <w:r w:rsidRPr="00C357E7">
        <w:rPr>
          <w:color w:val="000000" w:themeColor="text1"/>
          <w:lang w:val="el-GR"/>
        </w:rPr>
        <w:t>καθώς και οι συγγενείς τους α' και β’ βαθμού και οι σύζυγοί τους.</w:t>
      </w:r>
    </w:p>
    <w:p w:rsidR="00C77790" w:rsidRPr="00C357E7" w:rsidRDefault="00C77790">
      <w:pPr>
        <w:pStyle w:val="Body"/>
        <w:rPr>
          <w:color w:val="000000" w:themeColor="text1"/>
          <w:lang w:val="el-GR"/>
        </w:rPr>
      </w:pPr>
    </w:p>
    <w:p w:rsidR="00C77790" w:rsidRPr="00C357E7" w:rsidRDefault="00257FEB">
      <w:pPr>
        <w:pStyle w:val="Body"/>
        <w:numPr>
          <w:ilvl w:val="0"/>
          <w:numId w:val="2"/>
        </w:numPr>
        <w:rPr>
          <w:color w:val="000000" w:themeColor="text1"/>
          <w:lang w:val="el-GR"/>
        </w:rPr>
      </w:pPr>
      <w:r w:rsidRPr="00C357E7">
        <w:rPr>
          <w:color w:val="000000" w:themeColor="text1"/>
          <w:lang w:val="el-GR"/>
        </w:rPr>
        <w:t xml:space="preserve">Διευκρινίζεται ότι το </w:t>
      </w:r>
      <w:r w:rsidRPr="00C357E7">
        <w:rPr>
          <w:color w:val="000000" w:themeColor="text1"/>
          <w:lang w:val="da-DK"/>
        </w:rPr>
        <w:t xml:space="preserve">Instagram </w:t>
      </w:r>
      <w:r w:rsidRPr="00C357E7">
        <w:rPr>
          <w:color w:val="000000" w:themeColor="text1"/>
          <w:lang w:val="el-GR"/>
        </w:rPr>
        <w:t>δεν σχετίζεται, διαχειρίζεται, προωθεί ή ενισχύει το Διαγωνισμό με κανέναν τρόπο.</w:t>
      </w:r>
    </w:p>
    <w:p w:rsidR="00C77790" w:rsidRPr="00C357E7" w:rsidRDefault="00C77790">
      <w:pPr>
        <w:pStyle w:val="Body"/>
        <w:rPr>
          <w:color w:val="000000" w:themeColor="text1"/>
          <w:lang w:val="el-GR"/>
        </w:rPr>
      </w:pPr>
    </w:p>
    <w:p w:rsidR="00C77790" w:rsidRPr="00C357E7" w:rsidRDefault="00257FEB">
      <w:pPr>
        <w:pStyle w:val="Body"/>
        <w:numPr>
          <w:ilvl w:val="0"/>
          <w:numId w:val="2"/>
        </w:numPr>
        <w:rPr>
          <w:color w:val="000000" w:themeColor="text1"/>
          <w:lang w:val="el-GR"/>
        </w:rPr>
      </w:pPr>
      <w:r w:rsidRPr="00C357E7">
        <w:rPr>
          <w:color w:val="000000" w:themeColor="text1"/>
          <w:lang w:val="el-GR"/>
        </w:rPr>
        <w:t>Για τη συμμετοχή, δεν απαιτείται αγορά προϊόντος. Κατά τη διάρκεια του Διαγωνισμού, ο χρήστης θα μπορεί να συμμετάσχει με τον παρακάτω τρόπο:</w:t>
      </w:r>
      <w:r w:rsidRPr="00C357E7">
        <w:rPr>
          <w:color w:val="000000" w:themeColor="text1"/>
          <w:lang w:val="el-GR"/>
        </w:rPr>
        <w:br/>
      </w:r>
      <w:r w:rsidRPr="00C357E7">
        <w:rPr>
          <w:color w:val="000000" w:themeColor="text1"/>
          <w:lang w:val="el-GR"/>
        </w:rPr>
        <w:br/>
        <w:t xml:space="preserve">Στον </w:t>
      </w:r>
      <w:r w:rsidRPr="00C357E7">
        <w:rPr>
          <w:color w:val="000000" w:themeColor="text1"/>
          <w:lang w:val="da-DK"/>
        </w:rPr>
        <w:t xml:space="preserve">Instagram </w:t>
      </w:r>
      <w:r w:rsidRPr="00C357E7">
        <w:rPr>
          <w:color w:val="000000" w:themeColor="text1"/>
          <w:lang w:val="el-GR"/>
        </w:rPr>
        <w:t xml:space="preserve">λογαριασμό της </w:t>
      </w:r>
      <w:r w:rsidRPr="00C357E7">
        <w:rPr>
          <w:color w:val="000000" w:themeColor="text1"/>
        </w:rPr>
        <w:t>JBL</w:t>
      </w:r>
      <w:r w:rsidRPr="00C357E7">
        <w:rPr>
          <w:color w:val="000000" w:themeColor="text1"/>
          <w:lang w:val="el-GR"/>
        </w:rPr>
        <w:t xml:space="preserve"> </w:t>
      </w:r>
      <w:r w:rsidRPr="00C357E7">
        <w:rPr>
          <w:color w:val="000000" w:themeColor="text1"/>
        </w:rPr>
        <w:t>Greece</w:t>
      </w:r>
      <w:r w:rsidRPr="00C357E7">
        <w:rPr>
          <w:color w:val="000000" w:themeColor="text1"/>
          <w:lang w:val="el-GR"/>
        </w:rPr>
        <w:t xml:space="preserve">, θα αναρτηθεί </w:t>
      </w:r>
      <w:r w:rsidRPr="00C357E7">
        <w:rPr>
          <w:color w:val="000000" w:themeColor="text1"/>
        </w:rPr>
        <w:t>post</w:t>
      </w:r>
      <w:r w:rsidRPr="00C357E7">
        <w:rPr>
          <w:color w:val="000000" w:themeColor="text1"/>
          <w:lang w:val="el-GR"/>
        </w:rPr>
        <w:t xml:space="preserve"> στο οποίο ο χρήστης θα πρέπει (α) να έχει κάνει </w:t>
      </w:r>
      <w:r w:rsidRPr="00C357E7">
        <w:rPr>
          <w:color w:val="000000" w:themeColor="text1"/>
        </w:rPr>
        <w:t>follow</w:t>
      </w:r>
      <w:r w:rsidRPr="00C357E7">
        <w:rPr>
          <w:color w:val="000000" w:themeColor="text1"/>
          <w:lang w:val="el-GR"/>
        </w:rPr>
        <w:t xml:space="preserve"> την </w:t>
      </w:r>
      <w:r w:rsidRPr="00C357E7">
        <w:rPr>
          <w:color w:val="000000" w:themeColor="text1"/>
        </w:rPr>
        <w:t>JBL</w:t>
      </w:r>
      <w:r w:rsidRPr="00C357E7">
        <w:rPr>
          <w:color w:val="000000" w:themeColor="text1"/>
          <w:lang w:val="el-GR"/>
        </w:rPr>
        <w:t xml:space="preserve"> </w:t>
      </w:r>
      <w:r w:rsidRPr="00C357E7">
        <w:rPr>
          <w:color w:val="000000" w:themeColor="text1"/>
        </w:rPr>
        <w:t>Greece</w:t>
      </w:r>
      <w:r w:rsidRPr="00C357E7">
        <w:rPr>
          <w:color w:val="000000" w:themeColor="text1"/>
          <w:lang w:val="el-GR"/>
        </w:rPr>
        <w:t xml:space="preserve"> και (β) να κάνει </w:t>
      </w:r>
      <w:r w:rsidRPr="00C357E7">
        <w:rPr>
          <w:color w:val="000000" w:themeColor="text1"/>
        </w:rPr>
        <w:t>mention</w:t>
      </w:r>
      <w:r w:rsidRPr="00C357E7">
        <w:rPr>
          <w:color w:val="000000" w:themeColor="text1"/>
          <w:lang w:val="el-GR"/>
        </w:rPr>
        <w:t xml:space="preserve"> έναν φίλο του στο συγκεκριμένο </w:t>
      </w:r>
      <w:r w:rsidRPr="00C357E7">
        <w:rPr>
          <w:color w:val="000000" w:themeColor="text1"/>
        </w:rPr>
        <w:t>post</w:t>
      </w:r>
      <w:r w:rsidRPr="00C357E7">
        <w:rPr>
          <w:color w:val="000000" w:themeColor="text1"/>
          <w:lang w:val="el-GR"/>
        </w:rPr>
        <w:t xml:space="preserve"> σε σχόλιο.</w:t>
      </w:r>
    </w:p>
    <w:p w:rsidR="00C77790" w:rsidRPr="00C357E7" w:rsidRDefault="00257FEB">
      <w:pPr>
        <w:pStyle w:val="Body"/>
        <w:rPr>
          <w:color w:val="000000" w:themeColor="text1"/>
          <w:lang w:val="el-GR"/>
        </w:rPr>
      </w:pPr>
      <w:r w:rsidRPr="00C357E7">
        <w:rPr>
          <w:color w:val="000000" w:themeColor="text1"/>
          <w:lang w:val="el-GR"/>
        </w:rPr>
        <w:tab/>
      </w:r>
    </w:p>
    <w:p w:rsidR="00C77790" w:rsidRPr="00C357E7" w:rsidRDefault="00257FEB">
      <w:pPr>
        <w:pStyle w:val="Body"/>
        <w:numPr>
          <w:ilvl w:val="0"/>
          <w:numId w:val="3"/>
        </w:numPr>
        <w:rPr>
          <w:color w:val="000000" w:themeColor="text1"/>
          <w:lang w:val="el-GR"/>
        </w:rPr>
      </w:pPr>
      <w:r w:rsidRPr="00C357E7">
        <w:rPr>
          <w:color w:val="000000" w:themeColor="text1"/>
          <w:lang w:val="el-GR"/>
        </w:rPr>
        <w:t>Δεν γίνονται δεκτές απαντήσεις υβριστικές, προσβλητικές και γενικά αντίθετες στο νόμο και στα χρηστά συναλλακτικά ήθη.</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Κάθε προφίλ χρήστη μπορεί να συμμετέχει μόνο μία (1) φορά στο διαγωνισμό. Ως έγκυρη συμμετοχή θεωρείται η πρώτη απάντηση του συμμετέχοντα και δεν θα λαμβάνονται υπόψη οι επόμενες απαντήσεις.</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Το δώρο του διαγωνισμού είναι ένα (1) ζευγάρι ακουστικά </w:t>
      </w:r>
      <w:r w:rsidRPr="00C357E7">
        <w:rPr>
          <w:color w:val="000000" w:themeColor="text1"/>
          <w:lang w:val="da-DK"/>
        </w:rPr>
        <w:t>JBL</w:t>
      </w:r>
      <w:r w:rsidRPr="00C357E7">
        <w:rPr>
          <w:color w:val="000000" w:themeColor="text1"/>
          <w:lang w:val="el-GR"/>
        </w:rPr>
        <w:t xml:space="preserve"> </w:t>
      </w:r>
      <w:r w:rsidRPr="00C357E7">
        <w:rPr>
          <w:color w:val="000000" w:themeColor="text1"/>
        </w:rPr>
        <w:t>Endurance</w:t>
      </w:r>
      <w:r w:rsidRPr="00C357E7">
        <w:rPr>
          <w:color w:val="000000" w:themeColor="text1"/>
          <w:lang w:val="el-GR"/>
        </w:rPr>
        <w:t xml:space="preserve"> </w:t>
      </w:r>
      <w:r w:rsidRPr="00C357E7">
        <w:rPr>
          <w:color w:val="000000" w:themeColor="text1"/>
        </w:rPr>
        <w:t>DIVE</w:t>
      </w:r>
      <w:r w:rsidRPr="00C357E7">
        <w:rPr>
          <w:color w:val="000000" w:themeColor="text1"/>
          <w:lang w:val="el-GR"/>
        </w:rPr>
        <w:t>.</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Ο νικητής θα ανακηρυχθεί μεταξύ των εγκύρως συμμετεχόντων σε τυχαία ημερομηνία μέχρι τις 07/11/2018. Η κλήρωση θα γίνει μεταξύ των έγκυρων συμμετεχόντων μετά την ημερομηνία λήξης του διαγωνισμού και η </w:t>
      </w:r>
      <w:r w:rsidR="00C357E7" w:rsidRPr="00C357E7">
        <w:rPr>
          <w:color w:val="000000" w:themeColor="text1"/>
          <w:lang w:val="el-GR"/>
        </w:rPr>
        <w:t>ΤΖΙΡΑΛΗΣ και ΣΥΝΕΡΓΑΤΕΣ Α.Ε</w:t>
      </w:r>
      <w:r w:rsidR="00725968" w:rsidRPr="00725968">
        <w:rPr>
          <w:color w:val="000000" w:themeColor="text1"/>
          <w:lang w:val="el-GR"/>
        </w:rPr>
        <w:t xml:space="preserve"> </w:t>
      </w:r>
      <w:r w:rsidR="00725968">
        <w:rPr>
          <w:color w:val="000000" w:themeColor="text1"/>
          <w:lang w:val="el-GR"/>
        </w:rPr>
        <w:t>(WaveMotion)</w:t>
      </w:r>
      <w:r w:rsidRPr="00C357E7">
        <w:rPr>
          <w:color w:val="000000" w:themeColor="text1"/>
          <w:lang w:val="el-GR"/>
        </w:rPr>
        <w:t xml:space="preserve"> δεν μπορεί να επέμβει στην επιλογή των νικητών.</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Η επικοινωνία με το νικητή θα γίνει μέσω </w:t>
      </w:r>
      <w:r w:rsidRPr="00C357E7">
        <w:rPr>
          <w:color w:val="000000" w:themeColor="text1"/>
          <w:lang w:val="da-DK"/>
        </w:rPr>
        <w:t xml:space="preserve">Instagram </w:t>
      </w:r>
      <w:r w:rsidRPr="00C357E7">
        <w:rPr>
          <w:color w:val="000000" w:themeColor="text1"/>
          <w:lang w:val="el-GR"/>
        </w:rPr>
        <w:t xml:space="preserve">με σχόλιο κάτω από την απάντησή του, μέχρι τις 08/11/2018 12:00 μ.μ. Αν ο νικητής δεν ανταποκριθεί σε διάστημα δύο (2) ημερών μετά την ανακοίνωση, η </w:t>
      </w:r>
      <w:r w:rsidR="00C357E7" w:rsidRPr="00C357E7">
        <w:rPr>
          <w:color w:val="000000" w:themeColor="text1"/>
          <w:lang w:val="el-GR"/>
        </w:rPr>
        <w:t>ΤΖΙΡΑΛΗΣ και ΣΥΝΕΡΓΑΤΕΣ Α.Ε</w:t>
      </w:r>
      <w:r w:rsidR="00725968" w:rsidRPr="00725968">
        <w:rPr>
          <w:color w:val="000000" w:themeColor="text1"/>
          <w:lang w:val="el-GR"/>
        </w:rPr>
        <w:t xml:space="preserve"> </w:t>
      </w:r>
      <w:r w:rsidR="00725968">
        <w:rPr>
          <w:color w:val="000000" w:themeColor="text1"/>
          <w:lang w:val="el-GR"/>
        </w:rPr>
        <w:t>(WaveMotion)</w:t>
      </w:r>
      <w:r w:rsidR="00C357E7" w:rsidRPr="00C357E7">
        <w:rPr>
          <w:color w:val="000000" w:themeColor="text1"/>
          <w:lang w:val="el-GR"/>
        </w:rPr>
        <w:t xml:space="preserve"> </w:t>
      </w:r>
      <w:r w:rsidRPr="00C357E7">
        <w:rPr>
          <w:color w:val="000000" w:themeColor="text1"/>
          <w:lang w:val="el-GR"/>
        </w:rPr>
        <w:t>θα επικοινωνήσει με τον αναπληρωματικό νικητή. Αν ούτε ο αναπληρωματικός νικητής ανταποκριθεί σε διάστημα δύο (2) ημερών, τότε το Δώρο θα ΑΚΥΡΩΘΕΙ. Κατά την ηλεκτρονική επικοινωνία, θα ζητούνται από το νικητή τα πλήρη στοιχεία του (όνομα, επώνυμο, αριθμός κινητού τηλεφώνου και ταχυδρομική διεύθυνση) για τη δυνατότητα εξακρίβωσης της ταυτοπροσωπίας κατά την παραλαβή του Δώρου.</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Ο νικητής μπορεί να παραλάβει το Δώρο του από την </w:t>
      </w:r>
      <w:r w:rsidRPr="00C357E7">
        <w:rPr>
          <w:color w:val="000000" w:themeColor="text1"/>
        </w:rPr>
        <w:t>ERGO</w:t>
      </w:r>
      <w:r w:rsidRPr="00C357E7">
        <w:rPr>
          <w:color w:val="000000" w:themeColor="text1"/>
          <w:lang w:val="el-GR"/>
        </w:rPr>
        <w:t xml:space="preserve"> </w:t>
      </w:r>
      <w:r w:rsidRPr="00C357E7">
        <w:rPr>
          <w:color w:val="000000" w:themeColor="text1"/>
        </w:rPr>
        <w:t>Marathon</w:t>
      </w:r>
      <w:r w:rsidRPr="00C357E7">
        <w:rPr>
          <w:color w:val="000000" w:themeColor="text1"/>
          <w:lang w:val="el-GR"/>
        </w:rPr>
        <w:t xml:space="preserve"> </w:t>
      </w:r>
      <w:r w:rsidRPr="00C357E7">
        <w:rPr>
          <w:color w:val="000000" w:themeColor="text1"/>
        </w:rPr>
        <w:t>Expo</w:t>
      </w:r>
      <w:r w:rsidRPr="00C357E7">
        <w:rPr>
          <w:color w:val="000000" w:themeColor="text1"/>
          <w:lang w:val="el-GR"/>
        </w:rPr>
        <w:t xml:space="preserve"> 2018 που θα πραγματοποιηθεί στο κλειστό </w:t>
      </w:r>
      <w:r w:rsidRPr="00C357E7">
        <w:rPr>
          <w:color w:val="000000" w:themeColor="text1"/>
        </w:rPr>
        <w:t>Tae</w:t>
      </w:r>
      <w:r w:rsidRPr="00C357E7">
        <w:rPr>
          <w:color w:val="000000" w:themeColor="text1"/>
          <w:lang w:val="el-GR"/>
        </w:rPr>
        <w:t xml:space="preserve"> </w:t>
      </w:r>
      <w:r w:rsidRPr="00C357E7">
        <w:rPr>
          <w:color w:val="000000" w:themeColor="text1"/>
        </w:rPr>
        <w:t>Kwon</w:t>
      </w:r>
      <w:r w:rsidRPr="00C357E7">
        <w:rPr>
          <w:color w:val="000000" w:themeColor="text1"/>
          <w:lang w:val="el-GR"/>
        </w:rPr>
        <w:t xml:space="preserve"> </w:t>
      </w:r>
      <w:r w:rsidRPr="00C357E7">
        <w:rPr>
          <w:color w:val="000000" w:themeColor="text1"/>
        </w:rPr>
        <w:t>Do</w:t>
      </w:r>
      <w:r w:rsidRPr="00C357E7">
        <w:rPr>
          <w:color w:val="000000" w:themeColor="text1"/>
          <w:lang w:val="el-GR"/>
        </w:rPr>
        <w:t xml:space="preserve"> Φαλήρου στις 8, 9 και 10 Νοεμβρίου 2018. Σε περίπτωση που ο νικητής δεν μπορεί να παραλάβει το δώρο του από εκεί τις συγκεκριμένες ημερομηνίες, θα του το αποστείλει ο Διοργανωτής στην ταχυδρομική διεύθυνση που θα του έχει ζητηθεί κατά την αρχική επικοινωνία με τον Διοργανωτή. </w:t>
      </w:r>
      <w:r w:rsidRPr="00C357E7">
        <w:rPr>
          <w:color w:val="000000" w:themeColor="text1"/>
        </w:rPr>
        <w:t>T</w:t>
      </w:r>
      <w:r w:rsidRPr="00C357E7">
        <w:rPr>
          <w:color w:val="000000" w:themeColor="text1"/>
          <w:lang w:val="el-GR"/>
        </w:rPr>
        <w:t xml:space="preserve">α έξοδα αποστολής επιβαρύνουν τον </w:t>
      </w:r>
      <w:r w:rsidRPr="00C357E7">
        <w:rPr>
          <w:color w:val="000000" w:themeColor="text1"/>
          <w:lang w:val="el-GR"/>
        </w:rPr>
        <w:lastRenderedPageBreak/>
        <w:t>Διοργανωτή εφόσον η αποστολή γίνει εντός Ελλάδας. Σε αντίθετη περίπτωση, τα έξοδα αποστολής καλύπτονται από τον νικητή.</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Το δώρο είναι συγκεκριμένο, προσωπικό και δεν ανταλλάσσεται, ούτε δύναται να ζητηθεί η αντικατάστασή του με άλλο ή η εξαργύρωσή του σε χρήμα, σε οποιαδήποτε τιμή. </w:t>
      </w:r>
      <w:r w:rsidRPr="00C357E7">
        <w:rPr>
          <w:color w:val="000000" w:themeColor="text1"/>
        </w:rPr>
        <w:t>H</w:t>
      </w:r>
      <w:r w:rsidRPr="00C357E7">
        <w:rPr>
          <w:color w:val="000000" w:themeColor="text1"/>
          <w:lang w:val="el-GR"/>
        </w:rPr>
        <w:t xml:space="preserve"> </w:t>
      </w:r>
      <w:r w:rsidR="00C357E7" w:rsidRPr="00C357E7">
        <w:rPr>
          <w:color w:val="000000" w:themeColor="text1"/>
          <w:lang w:val="el-GR"/>
        </w:rPr>
        <w:t xml:space="preserve">ΤΖΙΡΑΛΗΣ και ΣΥΝΕΡΓΑΤΕΣ Α.Ε </w:t>
      </w:r>
      <w:r w:rsidR="00725968">
        <w:rPr>
          <w:color w:val="000000" w:themeColor="text1"/>
          <w:lang w:val="el-GR"/>
        </w:rPr>
        <w:t>(WaveMotion)</w:t>
      </w:r>
      <w:r w:rsidR="00725968" w:rsidRPr="00725968">
        <w:rPr>
          <w:color w:val="000000" w:themeColor="text1"/>
          <w:lang w:val="el-GR"/>
        </w:rPr>
        <w:t xml:space="preserve"> </w:t>
      </w:r>
      <w:bookmarkStart w:id="0" w:name="_GoBack"/>
      <w:bookmarkEnd w:id="0"/>
      <w:r w:rsidR="00C357E7" w:rsidRPr="00C357E7">
        <w:rPr>
          <w:color w:val="000000" w:themeColor="text1"/>
          <w:lang w:val="el-GR"/>
        </w:rPr>
        <w:t>δε</w:t>
      </w:r>
      <w:r w:rsidRPr="00C357E7">
        <w:rPr>
          <w:color w:val="000000" w:themeColor="text1"/>
          <w:lang w:val="el-GR"/>
        </w:rPr>
        <w:t xml:space="preserve"> φέρει καμία ευθύνη για οτιδήποτε έχει σχέση με το παραπάνω δώρο, εκτός της παράδοσης στο νικητή. Το δώρο που θα παραδοθεί κατά τους παρόντες όρους παρέχεται στην κατάσταση στην οποία αυτό έχει και ευρίσκεται, αποκλειόμενης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κ.λ.π., έναντι της </w:t>
      </w:r>
      <w:r w:rsidR="00C357E7" w:rsidRPr="00C357E7">
        <w:rPr>
          <w:color w:val="000000" w:themeColor="text1"/>
          <w:lang w:val="el-GR"/>
        </w:rPr>
        <w:t>ΤΖΙΡΑΛΗΣ και ΣΥΝΕΡΓΑΤΕΣ Α.Ε</w:t>
      </w:r>
      <w:r w:rsidRPr="00C357E7">
        <w:rPr>
          <w:color w:val="000000" w:themeColor="text1"/>
          <w:lang w:val="el-GR"/>
        </w:rPr>
        <w:t>.</w:t>
      </w:r>
      <w:r w:rsidR="00725968" w:rsidRPr="00725968">
        <w:rPr>
          <w:color w:val="000000" w:themeColor="text1"/>
          <w:lang w:val="el-GR"/>
        </w:rPr>
        <w:t xml:space="preserve"> </w:t>
      </w:r>
      <w:r w:rsidR="00725968">
        <w:rPr>
          <w:color w:val="000000" w:themeColor="text1"/>
          <w:lang w:val="el-GR"/>
        </w:rPr>
        <w:t>(WaveMotion)</w:t>
      </w:r>
      <w:r w:rsidR="00725968" w:rsidRPr="00725968">
        <w:rPr>
          <w:color w:val="000000" w:themeColor="text1"/>
          <w:lang w:val="el-GR"/>
        </w:rPr>
        <w:t>.</w:t>
      </w:r>
      <w:r w:rsidRPr="00C357E7">
        <w:rPr>
          <w:color w:val="000000" w:themeColor="text1"/>
          <w:lang w:val="el-GR"/>
        </w:rPr>
        <w:t xml:space="preserve"> Επίσης, σε καμία περίπτωση δεν ευθύνεται η </w:t>
      </w:r>
      <w:r w:rsidR="00C357E7" w:rsidRPr="00C357E7">
        <w:rPr>
          <w:color w:val="000000" w:themeColor="text1"/>
          <w:lang w:val="el-GR"/>
        </w:rPr>
        <w:t xml:space="preserve">ΤΖΙΡΑΛΗΣ και ΣΥΝΕΡΓΑΤΕΣ Α.Ε </w:t>
      </w:r>
      <w:r w:rsidRPr="00C357E7">
        <w:rPr>
          <w:color w:val="000000" w:themeColor="text1"/>
          <w:lang w:val="el-GR"/>
        </w:rPr>
        <w:t xml:space="preserve">για τυχόν άμεσες ή έμμεσες ζημίες, δαπάνες και έξοδα που μπορεί να προκύψουν από τυχόν διακοπή, δυσλειτουργία ή καθυστέρηση ή οποιαδήποτε άλλη αιτία σχετικά με το δώρο του διαγωνισμού. Περαιτέρω, η </w:t>
      </w:r>
      <w:r w:rsidR="00C357E7" w:rsidRPr="00C357E7">
        <w:rPr>
          <w:color w:val="000000" w:themeColor="text1"/>
          <w:lang w:val="el-GR"/>
        </w:rPr>
        <w:t>ΤΖΙΡΑΛΗΣ και ΣΥΝΕΡΓΑΤΕΣ Α.Ε</w:t>
      </w:r>
      <w:r w:rsidR="00725968">
        <w:rPr>
          <w:color w:val="000000" w:themeColor="text1"/>
          <w:lang w:val="el-GR"/>
        </w:rPr>
        <w:t xml:space="preserve"> (WaveMotion)</w:t>
      </w:r>
      <w:r w:rsidR="00C357E7" w:rsidRPr="00C357E7">
        <w:rPr>
          <w:color w:val="000000" w:themeColor="text1"/>
          <w:lang w:val="el-GR"/>
        </w:rPr>
        <w:t xml:space="preserve"> </w:t>
      </w:r>
      <w:r w:rsidRPr="00C357E7">
        <w:rPr>
          <w:color w:val="000000" w:themeColor="text1"/>
          <w:lang w:val="el-GR"/>
        </w:rPr>
        <w:t xml:space="preserve">δεν φέρει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το δώρο ή για οποιαδήποτε άλλη αιτία. Η </w:t>
      </w:r>
      <w:r w:rsidR="00C357E7" w:rsidRPr="00C357E7">
        <w:rPr>
          <w:color w:val="000000" w:themeColor="text1"/>
          <w:lang w:val="el-GR"/>
        </w:rPr>
        <w:t xml:space="preserve">ΤΖΙΡΑΛΗΣ και ΣΥΝΕΡΓΑΤΕΣ Α.Ε </w:t>
      </w:r>
      <w:r w:rsidRPr="00C357E7">
        <w:rPr>
          <w:color w:val="000000" w:themeColor="text1"/>
          <w:lang w:val="el-GR"/>
        </w:rPr>
        <w:t>απαλλάσσεται από την υποχρέωση παράδοσης δώρου σε περιπτώσεις που με οποιονδήποτε τρόπο δεν έχουν τηρηθεί οι όροι συμμετοχής στον διαγωνισμό</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Η</w:t>
      </w:r>
      <w:r w:rsidR="00C357E7" w:rsidRPr="00C357E7">
        <w:rPr>
          <w:color w:val="000000" w:themeColor="text1"/>
          <w:lang w:val="el-GR"/>
        </w:rPr>
        <w:t xml:space="preserve"> ΤΖΙΡΑΛΗΣ και ΣΥΝΕΡΓΑΤΕΣ Α.Ε </w:t>
      </w:r>
      <w:r w:rsidR="00725968">
        <w:rPr>
          <w:color w:val="000000" w:themeColor="text1"/>
          <w:lang w:val="el-GR"/>
        </w:rPr>
        <w:t>(WaveMotion)</w:t>
      </w:r>
      <w:r w:rsidR="00725968" w:rsidRPr="00725968">
        <w:rPr>
          <w:color w:val="000000" w:themeColor="text1"/>
          <w:lang w:val="el-GR"/>
        </w:rPr>
        <w:t xml:space="preserve"> </w:t>
      </w:r>
      <w:r w:rsidRPr="00C357E7">
        <w:rPr>
          <w:color w:val="000000" w:themeColor="text1"/>
          <w:lang w:val="el-GR"/>
        </w:rPr>
        <w:t>διατηρεί το δικαίωμα να ανακοινώνει τα ονόματα και να δημοσιεύει φωτογραφίες, ηχητικές παραστάσεις και μαγνητοσκοπήσεις των νικητών στους Δικτυακούς της Τόπους, σε οποιοδήποτε έντυπό της, καθώς και να προβεί σε διαφημιστική εκμετάλλευση κάθε σχετικού γεγονότος, όπως της αξιοποίησης του Δώρου κ.λ.π.</w:t>
      </w:r>
    </w:p>
    <w:p w:rsidR="00C77790" w:rsidRPr="00C357E7" w:rsidRDefault="00C77790">
      <w:pPr>
        <w:pStyle w:val="Body"/>
        <w:rPr>
          <w:color w:val="000000" w:themeColor="text1"/>
          <w:lang w:val="el-GR"/>
        </w:rPr>
      </w:pPr>
    </w:p>
    <w:p w:rsidR="00C77790" w:rsidRPr="00C357E7" w:rsidRDefault="00257FEB">
      <w:pPr>
        <w:pStyle w:val="Body"/>
        <w:numPr>
          <w:ilvl w:val="0"/>
          <w:numId w:val="3"/>
        </w:numPr>
        <w:rPr>
          <w:color w:val="000000" w:themeColor="text1"/>
          <w:lang w:val="el-GR"/>
        </w:rPr>
      </w:pPr>
      <w:r w:rsidRPr="00C357E7">
        <w:rPr>
          <w:color w:val="000000" w:themeColor="text1"/>
          <w:lang w:val="el-GR"/>
        </w:rPr>
        <w:t xml:space="preserve">Κάθε νικητής με τη συμμετοχή του στο Διαγωνισμό, συναινεί ανεπιφύλακτα στα ανωτέρω χωρίς την καταβολή οποιασδήποτε αμοιβής ή αποζημιώσεως. Με επιφύλαξη των παραπάνω οριζόμενων, άρνηση του νικητή να συμμετάσχει σε σχετικό διαφημιστικό πρόγραμμα ή άλλη ανακοίνωση ή άρνηση να περιληφθεί το όνομά του σε καταχωρήσεις, εφόσον κληθεί για τούτο, νομιμοποιεί τη </w:t>
      </w:r>
      <w:r w:rsidR="00C357E7" w:rsidRPr="00C357E7">
        <w:rPr>
          <w:color w:val="000000" w:themeColor="text1"/>
          <w:lang w:val="el-GR"/>
        </w:rPr>
        <w:t xml:space="preserve">ΤΖΙΡΑΛΗΣ και ΣΥΝΕΡΓΑΤΕΣ Α.Ε </w:t>
      </w:r>
      <w:r w:rsidR="00725968">
        <w:rPr>
          <w:color w:val="000000" w:themeColor="text1"/>
          <w:lang w:val="el-GR"/>
        </w:rPr>
        <w:t>(WaveMotion)</w:t>
      </w:r>
      <w:r w:rsidR="00725968" w:rsidRPr="00725968">
        <w:rPr>
          <w:color w:val="000000" w:themeColor="text1"/>
          <w:lang w:val="el-GR"/>
        </w:rPr>
        <w:t xml:space="preserve"> </w:t>
      </w:r>
      <w:r w:rsidRPr="00C357E7">
        <w:rPr>
          <w:color w:val="000000" w:themeColor="text1"/>
          <w:lang w:val="el-GR"/>
        </w:rPr>
        <w:t xml:space="preserve">να αρνηθεί τη χορήγηση του σχετικού Δώρου, ή να το ανακαλέσει. Η συμμετοχή στο διαγωνισμό συνεπάγεται ρητή και ανεπιφύλακτη συναίνεση του συμμετέχοντα για την καταχώρηση δεδομένων προσωπικού χαρακτήρα που τον αφορούν σε αρχείο που θα τηρείται από την εταιρεία </w:t>
      </w:r>
      <w:r w:rsidR="00C357E7" w:rsidRPr="00C357E7">
        <w:rPr>
          <w:color w:val="000000" w:themeColor="text1"/>
          <w:lang w:val="el-GR"/>
        </w:rPr>
        <w:t>ΤΖΙΡΑΛΗΣ και ΣΥΝΕΡΓΑΤΕΣ Α.Ε</w:t>
      </w:r>
      <w:r w:rsidR="00725968" w:rsidRPr="00725968">
        <w:rPr>
          <w:color w:val="000000" w:themeColor="text1"/>
          <w:lang w:val="el-GR"/>
        </w:rPr>
        <w:t xml:space="preserve"> </w:t>
      </w:r>
      <w:r w:rsidR="00725968">
        <w:rPr>
          <w:color w:val="000000" w:themeColor="text1"/>
          <w:lang w:val="el-GR"/>
        </w:rPr>
        <w:t>(WaveMotion)</w:t>
      </w:r>
      <w:r w:rsidRPr="00C357E7">
        <w:rPr>
          <w:color w:val="000000" w:themeColor="text1"/>
          <w:lang w:val="el-GR"/>
        </w:rPr>
        <w:t>, σύμφωνα με τις διατάξεις του Ν.2472/1997 με σκοπό και στα πλαίσια της διενέργειας του διαγωνισμού.</w:t>
      </w:r>
    </w:p>
    <w:sectPr w:rsidR="00C77790" w:rsidRPr="00C357E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76" w:rsidRDefault="00DA0776">
      <w:r>
        <w:separator/>
      </w:r>
    </w:p>
  </w:endnote>
  <w:endnote w:type="continuationSeparator" w:id="0">
    <w:p w:rsidR="00DA0776" w:rsidRDefault="00DA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790" w:rsidRDefault="00C777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76" w:rsidRDefault="00DA0776">
      <w:r>
        <w:separator/>
      </w:r>
    </w:p>
  </w:footnote>
  <w:footnote w:type="continuationSeparator" w:id="0">
    <w:p w:rsidR="00DA0776" w:rsidRDefault="00DA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790" w:rsidRDefault="00C77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B5B"/>
    <w:multiLevelType w:val="hybridMultilevel"/>
    <w:tmpl w:val="2E6C35F8"/>
    <w:lvl w:ilvl="0" w:tplc="CA76BB4C">
      <w:start w:val="1"/>
      <w:numFmt w:val="bullet"/>
      <w:lvlText w:val="•"/>
      <w:lvlJc w:val="left"/>
      <w:pPr>
        <w:ind w:left="181" w:hanging="181"/>
      </w:pPr>
      <w:rPr>
        <w:rFonts w:hAnsi="Arial Unicode MS"/>
        <w:caps w:val="0"/>
        <w:smallCaps w:val="0"/>
        <w:strike w:val="0"/>
        <w:dstrike w:val="0"/>
        <w:outline w:val="0"/>
        <w:emboss w:val="0"/>
        <w:imprint w:val="0"/>
        <w:spacing w:val="0"/>
        <w:w w:val="100"/>
        <w:kern w:val="0"/>
        <w:position w:val="0"/>
        <w:highlight w:val="none"/>
        <w:vertAlign w:val="baseline"/>
      </w:rPr>
    </w:lvl>
    <w:lvl w:ilvl="1" w:tplc="08585B38">
      <w:start w:val="1"/>
      <w:numFmt w:val="bullet"/>
      <w:lvlText w:val="•"/>
      <w:lvlJc w:val="left"/>
      <w:pPr>
        <w:ind w:left="901" w:hanging="181"/>
      </w:pPr>
      <w:rPr>
        <w:rFonts w:hAnsi="Arial Unicode MS"/>
        <w:caps w:val="0"/>
        <w:smallCaps w:val="0"/>
        <w:strike w:val="0"/>
        <w:dstrike w:val="0"/>
        <w:outline w:val="0"/>
        <w:emboss w:val="0"/>
        <w:imprint w:val="0"/>
        <w:spacing w:val="0"/>
        <w:w w:val="100"/>
        <w:kern w:val="0"/>
        <w:position w:val="0"/>
        <w:highlight w:val="none"/>
        <w:vertAlign w:val="baseline"/>
      </w:rPr>
    </w:lvl>
    <w:lvl w:ilvl="2" w:tplc="EB26BCA2">
      <w:start w:val="1"/>
      <w:numFmt w:val="bullet"/>
      <w:lvlText w:val="•"/>
      <w:lvlJc w:val="left"/>
      <w:pPr>
        <w:ind w:left="1621"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2676D842">
      <w:start w:val="1"/>
      <w:numFmt w:val="bullet"/>
      <w:lvlText w:val="•"/>
      <w:lvlJc w:val="left"/>
      <w:pPr>
        <w:ind w:left="2341" w:hanging="181"/>
      </w:pPr>
      <w:rPr>
        <w:rFonts w:hAnsi="Arial Unicode MS"/>
        <w:caps w:val="0"/>
        <w:smallCaps w:val="0"/>
        <w:strike w:val="0"/>
        <w:dstrike w:val="0"/>
        <w:outline w:val="0"/>
        <w:emboss w:val="0"/>
        <w:imprint w:val="0"/>
        <w:spacing w:val="0"/>
        <w:w w:val="100"/>
        <w:kern w:val="0"/>
        <w:position w:val="0"/>
        <w:highlight w:val="none"/>
        <w:vertAlign w:val="baseline"/>
      </w:rPr>
    </w:lvl>
    <w:lvl w:ilvl="4" w:tplc="1EEEE4C2">
      <w:start w:val="1"/>
      <w:numFmt w:val="bullet"/>
      <w:lvlText w:val="•"/>
      <w:lvlJc w:val="left"/>
      <w:pPr>
        <w:ind w:left="3061" w:hanging="181"/>
      </w:pPr>
      <w:rPr>
        <w:rFonts w:hAnsi="Arial Unicode MS"/>
        <w:caps w:val="0"/>
        <w:smallCaps w:val="0"/>
        <w:strike w:val="0"/>
        <w:dstrike w:val="0"/>
        <w:outline w:val="0"/>
        <w:emboss w:val="0"/>
        <w:imprint w:val="0"/>
        <w:spacing w:val="0"/>
        <w:w w:val="100"/>
        <w:kern w:val="0"/>
        <w:position w:val="0"/>
        <w:highlight w:val="none"/>
        <w:vertAlign w:val="baseline"/>
      </w:rPr>
    </w:lvl>
    <w:lvl w:ilvl="5" w:tplc="79BA6E0E">
      <w:start w:val="1"/>
      <w:numFmt w:val="bullet"/>
      <w:lvlText w:val="•"/>
      <w:lvlJc w:val="left"/>
      <w:pPr>
        <w:ind w:left="3781" w:hanging="181"/>
      </w:pPr>
      <w:rPr>
        <w:rFonts w:hAnsi="Arial Unicode MS"/>
        <w:caps w:val="0"/>
        <w:smallCaps w:val="0"/>
        <w:strike w:val="0"/>
        <w:dstrike w:val="0"/>
        <w:outline w:val="0"/>
        <w:emboss w:val="0"/>
        <w:imprint w:val="0"/>
        <w:spacing w:val="0"/>
        <w:w w:val="100"/>
        <w:kern w:val="0"/>
        <w:position w:val="0"/>
        <w:highlight w:val="none"/>
        <w:vertAlign w:val="baseline"/>
      </w:rPr>
    </w:lvl>
    <w:lvl w:ilvl="6" w:tplc="7BA83894">
      <w:start w:val="1"/>
      <w:numFmt w:val="bullet"/>
      <w:lvlText w:val="•"/>
      <w:lvlJc w:val="left"/>
      <w:pPr>
        <w:ind w:left="4501" w:hanging="181"/>
      </w:pPr>
      <w:rPr>
        <w:rFonts w:hAnsi="Arial Unicode MS"/>
        <w:caps w:val="0"/>
        <w:smallCaps w:val="0"/>
        <w:strike w:val="0"/>
        <w:dstrike w:val="0"/>
        <w:outline w:val="0"/>
        <w:emboss w:val="0"/>
        <w:imprint w:val="0"/>
        <w:spacing w:val="0"/>
        <w:w w:val="100"/>
        <w:kern w:val="0"/>
        <w:position w:val="0"/>
        <w:highlight w:val="none"/>
        <w:vertAlign w:val="baseline"/>
      </w:rPr>
    </w:lvl>
    <w:lvl w:ilvl="7" w:tplc="CDCA34AC">
      <w:start w:val="1"/>
      <w:numFmt w:val="bullet"/>
      <w:lvlText w:val="•"/>
      <w:lvlJc w:val="left"/>
      <w:pPr>
        <w:ind w:left="5221" w:hanging="181"/>
      </w:pPr>
      <w:rPr>
        <w:rFonts w:hAnsi="Arial Unicode MS"/>
        <w:caps w:val="0"/>
        <w:smallCaps w:val="0"/>
        <w:strike w:val="0"/>
        <w:dstrike w:val="0"/>
        <w:outline w:val="0"/>
        <w:emboss w:val="0"/>
        <w:imprint w:val="0"/>
        <w:spacing w:val="0"/>
        <w:w w:val="100"/>
        <w:kern w:val="0"/>
        <w:position w:val="0"/>
        <w:highlight w:val="none"/>
        <w:vertAlign w:val="baseline"/>
      </w:rPr>
    </w:lvl>
    <w:lvl w:ilvl="8" w:tplc="0F6E6104">
      <w:start w:val="1"/>
      <w:numFmt w:val="bullet"/>
      <w:lvlText w:val="•"/>
      <w:lvlJc w:val="left"/>
      <w:pPr>
        <w:ind w:left="5941" w:hanging="1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935951"/>
    <w:multiLevelType w:val="hybridMultilevel"/>
    <w:tmpl w:val="6278EE42"/>
    <w:numStyleLink w:val="Bullet"/>
  </w:abstractNum>
  <w:abstractNum w:abstractNumId="2" w15:restartNumberingAfterBreak="0">
    <w:nsid w:val="54CA077B"/>
    <w:multiLevelType w:val="hybridMultilevel"/>
    <w:tmpl w:val="6278EE42"/>
    <w:styleLink w:val="Bullet"/>
    <w:lvl w:ilvl="0" w:tplc="F786512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C48C6B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92C9EC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108FCE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12CE6E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C14C79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81828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B42302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9C8F0F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90"/>
    <w:rsid w:val="00257FEB"/>
    <w:rsid w:val="00725968"/>
    <w:rsid w:val="00C357E7"/>
    <w:rsid w:val="00C77790"/>
    <w:rsid w:val="00DA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E703"/>
  <w15:docId w15:val="{31DB8B4B-DF24-49F9-92E7-4F5677C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jbl_gre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Danai Stavropoulou</cp:lastModifiedBy>
  <cp:revision>3</cp:revision>
  <dcterms:created xsi:type="dcterms:W3CDTF">2018-10-30T14:53:00Z</dcterms:created>
  <dcterms:modified xsi:type="dcterms:W3CDTF">2018-10-31T09:19:00Z</dcterms:modified>
</cp:coreProperties>
</file>